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02F6C" w14:textId="4D841DBC" w:rsidR="00C73028" w:rsidRDefault="008B759A" w:rsidP="008B759A">
      <w:pPr>
        <w:spacing w:before="60" w:after="4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</w:t>
      </w:r>
      <w:r w:rsidRPr="008B759A">
        <w:rPr>
          <w:rFonts w:ascii="Times New Roman" w:hAnsi="Times New Roman" w:cs="Times New Roman"/>
          <w:b/>
          <w:bCs/>
          <w:sz w:val="24"/>
          <w:szCs w:val="24"/>
          <w:u w:val="single"/>
        </w:rPr>
        <w:t>PLAN DE TRABAJO</w:t>
      </w:r>
    </w:p>
    <w:p w14:paraId="1851AB47" w14:textId="77777777" w:rsidR="008B759A" w:rsidRPr="008B759A" w:rsidRDefault="008B759A" w:rsidP="008B759A">
      <w:pPr>
        <w:spacing w:before="60" w:after="40"/>
        <w:rPr>
          <w:rFonts w:ascii="Times New Roman" w:hAnsi="Times New Roman" w:cs="Times New Roman"/>
          <w:sz w:val="24"/>
          <w:szCs w:val="24"/>
          <w:u w:val="single"/>
        </w:rPr>
      </w:pPr>
    </w:p>
    <w:p w14:paraId="05183DA5" w14:textId="7F04C5E4" w:rsidR="00C73028" w:rsidRDefault="00000000" w:rsidP="0026148D">
      <w:pPr>
        <w:spacing w:before="40"/>
        <w:jc w:val="center"/>
        <w:rPr>
          <w:rFonts w:ascii="Bahnschrift Condensed" w:hAnsi="Bahnschrift Condensed" w:cs="Times New Roman"/>
          <w:b/>
          <w:bCs/>
          <w:color w:val="EE0000"/>
          <w:sz w:val="24"/>
          <w:szCs w:val="24"/>
        </w:rPr>
      </w:pPr>
      <w:r w:rsidRPr="005B5DC0">
        <w:rPr>
          <w:rFonts w:ascii="Bahnschrift Condensed" w:hAnsi="Bahnschrift Condensed" w:cs="Times New Roman"/>
          <w:b/>
          <w:bCs/>
          <w:color w:val="EE0000"/>
          <w:sz w:val="24"/>
          <w:szCs w:val="24"/>
        </w:rPr>
        <w:t xml:space="preserve">"NEUROLECTURA EN ACCIÓN – FLUIDEZ LECTORA </w:t>
      </w:r>
      <w:r w:rsidR="00BD5696">
        <w:rPr>
          <w:rFonts w:ascii="Bahnschrift Condensed" w:hAnsi="Bahnschrift Condensed" w:cs="Times New Roman"/>
          <w:b/>
          <w:bCs/>
          <w:color w:val="EE0000"/>
          <w:sz w:val="24"/>
          <w:szCs w:val="24"/>
        </w:rPr>
        <w:t>2026</w:t>
      </w:r>
      <w:r w:rsidRPr="005B5DC0">
        <w:rPr>
          <w:rFonts w:ascii="Bahnschrift Condensed" w:hAnsi="Bahnschrift Condensed" w:cs="Times New Roman"/>
          <w:b/>
          <w:bCs/>
          <w:color w:val="EE0000"/>
          <w:sz w:val="24"/>
          <w:szCs w:val="24"/>
        </w:rPr>
        <w:t>"</w:t>
      </w:r>
    </w:p>
    <w:p w14:paraId="34DF6661" w14:textId="77777777" w:rsidR="00BD5696" w:rsidRPr="005B5DC0" w:rsidRDefault="00BD5696" w:rsidP="0026148D">
      <w:pPr>
        <w:spacing w:before="40"/>
        <w:jc w:val="center"/>
        <w:rPr>
          <w:rFonts w:ascii="Bahnschrift Condensed" w:hAnsi="Bahnschrift Condensed" w:cs="Times New Roman"/>
          <w:color w:val="EE0000"/>
          <w:sz w:val="24"/>
          <w:szCs w:val="24"/>
        </w:rPr>
      </w:pPr>
    </w:p>
    <w:p w14:paraId="3D0A146A" w14:textId="6B4AEB5F" w:rsidR="0026148D" w:rsidRPr="0054403E" w:rsidRDefault="0026148D" w:rsidP="0026148D">
      <w:pPr>
        <w:pStyle w:val="Prrafodelista"/>
        <w:numPr>
          <w:ilvl w:val="0"/>
          <w:numId w:val="4"/>
        </w:numPr>
        <w:spacing w:before="60" w:after="60"/>
        <w:ind w:left="142" w:hanging="142"/>
        <w:rPr>
          <w:rFonts w:ascii="Times New Roman" w:hAnsi="Times New Roman" w:cs="Times New Roman"/>
          <w:sz w:val="20"/>
          <w:szCs w:val="20"/>
        </w:rPr>
      </w:pPr>
      <w:r w:rsidRPr="0054403E">
        <w:rPr>
          <w:rFonts w:ascii="Times New Roman" w:hAnsi="Times New Roman" w:cs="Times New Roman"/>
          <w:b/>
          <w:bCs/>
          <w:sz w:val="20"/>
          <w:szCs w:val="20"/>
        </w:rPr>
        <w:t>DATOS GENERALES:</w:t>
      </w:r>
    </w:p>
    <w:p w14:paraId="47CE1F63" w14:textId="551B1F83" w:rsidR="0026148D" w:rsidRPr="0054403E" w:rsidRDefault="0026148D" w:rsidP="0026148D">
      <w:pPr>
        <w:pStyle w:val="Prrafodelista"/>
        <w:numPr>
          <w:ilvl w:val="1"/>
          <w:numId w:val="4"/>
        </w:numPr>
        <w:spacing w:before="60" w:after="60"/>
        <w:ind w:left="567" w:hanging="425"/>
        <w:rPr>
          <w:rFonts w:ascii="Times New Roman" w:hAnsi="Times New Roman" w:cs="Times New Roman"/>
          <w:sz w:val="20"/>
          <w:szCs w:val="20"/>
        </w:rPr>
      </w:pPr>
      <w:r w:rsidRPr="0054403E">
        <w:rPr>
          <w:rFonts w:ascii="Times New Roman" w:hAnsi="Times New Roman" w:cs="Times New Roman"/>
          <w:b/>
          <w:bCs/>
          <w:sz w:val="20"/>
          <w:szCs w:val="20"/>
        </w:rPr>
        <w:t>UGEL</w:t>
      </w:r>
      <w:r w:rsidRPr="0054403E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4403E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4403E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: </w:t>
      </w:r>
      <w:r w:rsidRPr="0054403E">
        <w:rPr>
          <w:rFonts w:ascii="Times New Roman" w:hAnsi="Times New Roman" w:cs="Times New Roman"/>
          <w:sz w:val="20"/>
          <w:szCs w:val="20"/>
        </w:rPr>
        <w:t>Pacasmayo</w:t>
      </w:r>
    </w:p>
    <w:p w14:paraId="452E8788" w14:textId="5BCAC388" w:rsidR="0026148D" w:rsidRPr="0054403E" w:rsidRDefault="0026148D" w:rsidP="0026148D">
      <w:pPr>
        <w:pStyle w:val="Prrafodelista"/>
        <w:numPr>
          <w:ilvl w:val="1"/>
          <w:numId w:val="4"/>
        </w:numPr>
        <w:spacing w:before="60" w:after="60"/>
        <w:ind w:left="567" w:hanging="425"/>
        <w:rPr>
          <w:rFonts w:ascii="Times New Roman" w:hAnsi="Times New Roman" w:cs="Times New Roman"/>
          <w:sz w:val="20"/>
          <w:szCs w:val="20"/>
        </w:rPr>
      </w:pPr>
      <w:r w:rsidRPr="0054403E">
        <w:rPr>
          <w:rFonts w:ascii="Times New Roman" w:hAnsi="Times New Roman" w:cs="Times New Roman"/>
          <w:b/>
          <w:bCs/>
          <w:sz w:val="20"/>
          <w:szCs w:val="20"/>
        </w:rPr>
        <w:t>Institución Educativa</w:t>
      </w:r>
      <w:r w:rsidRPr="0054403E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: </w:t>
      </w:r>
      <w:r w:rsidRPr="0054403E">
        <w:rPr>
          <w:rFonts w:ascii="Times New Roman" w:hAnsi="Times New Roman" w:cs="Times New Roman"/>
          <w:sz w:val="20"/>
          <w:szCs w:val="20"/>
        </w:rPr>
        <w:t>I.E. N° 8040</w:t>
      </w:r>
      <w:r w:rsidR="00BD5696" w:rsidRPr="0054403E">
        <w:rPr>
          <w:rFonts w:ascii="Times New Roman" w:hAnsi="Times New Roman" w:cs="Times New Roman"/>
          <w:sz w:val="20"/>
          <w:szCs w:val="20"/>
        </w:rPr>
        <w:t>4.</w:t>
      </w:r>
    </w:p>
    <w:p w14:paraId="6A671E7B" w14:textId="4F455C0D" w:rsidR="0026148D" w:rsidRPr="0054403E" w:rsidRDefault="0026148D" w:rsidP="0026148D">
      <w:pPr>
        <w:pStyle w:val="Prrafodelista"/>
        <w:numPr>
          <w:ilvl w:val="1"/>
          <w:numId w:val="4"/>
        </w:numPr>
        <w:spacing w:before="60" w:after="60"/>
        <w:ind w:left="567" w:hanging="425"/>
        <w:rPr>
          <w:rFonts w:ascii="Times New Roman" w:hAnsi="Times New Roman" w:cs="Times New Roman"/>
          <w:sz w:val="20"/>
          <w:szCs w:val="20"/>
        </w:rPr>
      </w:pPr>
      <w:r w:rsidRPr="0054403E">
        <w:rPr>
          <w:rFonts w:ascii="Times New Roman" w:hAnsi="Times New Roman" w:cs="Times New Roman"/>
          <w:b/>
          <w:bCs/>
          <w:sz w:val="20"/>
          <w:szCs w:val="20"/>
        </w:rPr>
        <w:t>Nivel</w:t>
      </w:r>
      <w:r w:rsidRPr="0054403E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4403E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4403E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: </w:t>
      </w:r>
      <w:r w:rsidR="00BD5696" w:rsidRPr="0054403E">
        <w:rPr>
          <w:rFonts w:ascii="Times New Roman" w:hAnsi="Times New Roman" w:cs="Times New Roman"/>
          <w:sz w:val="20"/>
          <w:szCs w:val="20"/>
        </w:rPr>
        <w:t>Primaria</w:t>
      </w:r>
      <w:r w:rsidR="00EE1978">
        <w:rPr>
          <w:rFonts w:ascii="Times New Roman" w:hAnsi="Times New Roman" w:cs="Times New Roman"/>
          <w:sz w:val="20"/>
          <w:szCs w:val="20"/>
        </w:rPr>
        <w:t>.</w:t>
      </w:r>
    </w:p>
    <w:p w14:paraId="1886D134" w14:textId="175CA3C7" w:rsidR="0026148D" w:rsidRPr="0054403E" w:rsidRDefault="0026148D" w:rsidP="0026148D">
      <w:pPr>
        <w:pStyle w:val="Prrafodelista"/>
        <w:numPr>
          <w:ilvl w:val="1"/>
          <w:numId w:val="4"/>
        </w:numPr>
        <w:spacing w:before="60" w:after="60"/>
        <w:ind w:left="567" w:hanging="425"/>
        <w:rPr>
          <w:rFonts w:ascii="Times New Roman" w:hAnsi="Times New Roman" w:cs="Times New Roman"/>
          <w:sz w:val="20"/>
          <w:szCs w:val="20"/>
        </w:rPr>
      </w:pPr>
      <w:r w:rsidRPr="0054403E">
        <w:rPr>
          <w:rFonts w:ascii="Times New Roman" w:hAnsi="Times New Roman" w:cs="Times New Roman"/>
          <w:b/>
          <w:bCs/>
          <w:sz w:val="20"/>
          <w:szCs w:val="20"/>
        </w:rPr>
        <w:t>Modalidad</w:t>
      </w:r>
      <w:r w:rsidRPr="0054403E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4403E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: </w:t>
      </w:r>
      <w:r w:rsidR="00BD5696" w:rsidRPr="0054403E">
        <w:rPr>
          <w:rFonts w:ascii="Times New Roman" w:hAnsi="Times New Roman" w:cs="Times New Roman"/>
          <w:sz w:val="20"/>
          <w:szCs w:val="20"/>
        </w:rPr>
        <w:t>EBR</w:t>
      </w:r>
    </w:p>
    <w:p w14:paraId="0EBA8288" w14:textId="2AEADB08" w:rsidR="0026148D" w:rsidRPr="0054403E" w:rsidRDefault="0026148D" w:rsidP="0026148D">
      <w:pPr>
        <w:pStyle w:val="Prrafodelista"/>
        <w:numPr>
          <w:ilvl w:val="1"/>
          <w:numId w:val="4"/>
        </w:numPr>
        <w:spacing w:before="60" w:after="60"/>
        <w:ind w:left="567" w:hanging="425"/>
        <w:rPr>
          <w:rFonts w:ascii="Times New Roman" w:hAnsi="Times New Roman" w:cs="Times New Roman"/>
          <w:sz w:val="20"/>
          <w:szCs w:val="20"/>
        </w:rPr>
      </w:pPr>
      <w:r w:rsidRPr="0054403E">
        <w:rPr>
          <w:rFonts w:ascii="Times New Roman" w:hAnsi="Times New Roman" w:cs="Times New Roman"/>
          <w:b/>
          <w:bCs/>
          <w:sz w:val="20"/>
          <w:szCs w:val="20"/>
        </w:rPr>
        <w:t>Directora</w:t>
      </w:r>
      <w:r w:rsidRPr="0054403E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4403E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EE1978">
        <w:rPr>
          <w:rFonts w:ascii="Times New Roman" w:hAnsi="Times New Roman" w:cs="Times New Roman"/>
          <w:b/>
          <w:bCs/>
          <w:sz w:val="20"/>
          <w:szCs w:val="20"/>
        </w:rPr>
        <w:t xml:space="preserve">              </w:t>
      </w:r>
      <w:r w:rsidRPr="0054403E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BD5696" w:rsidRPr="0054403E">
        <w:rPr>
          <w:rFonts w:ascii="Times New Roman" w:hAnsi="Times New Roman" w:cs="Times New Roman"/>
          <w:sz w:val="20"/>
          <w:szCs w:val="20"/>
        </w:rPr>
        <w:t xml:space="preserve">Sabina Arce </w:t>
      </w:r>
      <w:r w:rsidR="007C6F29" w:rsidRPr="0054403E">
        <w:rPr>
          <w:rFonts w:ascii="Times New Roman" w:hAnsi="Times New Roman" w:cs="Times New Roman"/>
          <w:sz w:val="20"/>
          <w:szCs w:val="20"/>
        </w:rPr>
        <w:t>Gonzales.</w:t>
      </w:r>
    </w:p>
    <w:p w14:paraId="027EE5BF" w14:textId="71164EF5" w:rsidR="00BD5696" w:rsidRPr="0054403E" w:rsidRDefault="00BD5696" w:rsidP="00BD5696">
      <w:pPr>
        <w:pStyle w:val="Prrafodelista"/>
        <w:numPr>
          <w:ilvl w:val="1"/>
          <w:numId w:val="4"/>
        </w:numPr>
        <w:spacing w:before="60" w:after="60"/>
        <w:ind w:left="567" w:hanging="425"/>
        <w:rPr>
          <w:rFonts w:ascii="Times New Roman" w:hAnsi="Times New Roman" w:cs="Times New Roman"/>
          <w:sz w:val="20"/>
          <w:szCs w:val="20"/>
        </w:rPr>
      </w:pPr>
      <w:r w:rsidRPr="0054403E">
        <w:rPr>
          <w:rFonts w:ascii="Times New Roman" w:hAnsi="Times New Roman" w:cs="Times New Roman"/>
          <w:b/>
          <w:bCs/>
          <w:sz w:val="20"/>
          <w:szCs w:val="20"/>
        </w:rPr>
        <w:t>Equipo responsable</w:t>
      </w:r>
      <w:r w:rsidRPr="0054403E">
        <w:rPr>
          <w:rFonts w:ascii="Times New Roman" w:hAnsi="Times New Roman" w:cs="Times New Roman"/>
          <w:b/>
          <w:bCs/>
          <w:sz w:val="20"/>
          <w:szCs w:val="20"/>
        </w:rPr>
        <w:tab/>
        <w:t>:</w:t>
      </w:r>
      <w:r w:rsidRPr="0054403E">
        <w:rPr>
          <w:rFonts w:ascii="Times New Roman" w:hAnsi="Times New Roman" w:cs="Times New Roman"/>
          <w:sz w:val="20"/>
          <w:szCs w:val="20"/>
        </w:rPr>
        <w:t xml:space="preserve">  </w:t>
      </w:r>
      <w:r w:rsidRPr="0054403E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Pr="0054403E">
        <w:rPr>
          <w:rFonts w:ascii="Times New Roman" w:hAnsi="Times New Roman" w:cs="Times New Roman"/>
          <w:sz w:val="20"/>
          <w:szCs w:val="20"/>
        </w:rPr>
        <w:t xml:space="preserve"> Carlos A Gálvez Carlos.  (Coordinador</w:t>
      </w:r>
      <w:r w:rsidR="0045073E">
        <w:rPr>
          <w:rFonts w:ascii="Times New Roman" w:hAnsi="Times New Roman" w:cs="Times New Roman"/>
          <w:sz w:val="20"/>
          <w:szCs w:val="20"/>
        </w:rPr>
        <w:t xml:space="preserve"> del proyecto</w:t>
      </w:r>
      <w:r w:rsidRPr="0054403E">
        <w:rPr>
          <w:rFonts w:ascii="Times New Roman" w:hAnsi="Times New Roman" w:cs="Times New Roman"/>
          <w:sz w:val="20"/>
          <w:szCs w:val="20"/>
        </w:rPr>
        <w:t>)</w:t>
      </w:r>
      <w:r w:rsidR="00253312" w:rsidRPr="0054403E">
        <w:rPr>
          <w:rFonts w:ascii="Times New Roman" w:hAnsi="Times New Roman" w:cs="Times New Roman"/>
          <w:sz w:val="20"/>
          <w:szCs w:val="20"/>
        </w:rPr>
        <w:t>.</w:t>
      </w:r>
    </w:p>
    <w:p w14:paraId="6ED277A6" w14:textId="7EA830FF" w:rsidR="00BD5696" w:rsidRPr="0054403E" w:rsidRDefault="00BD5696" w:rsidP="00EE1978">
      <w:pPr>
        <w:spacing w:before="60" w:after="60"/>
        <w:ind w:left="142"/>
        <w:rPr>
          <w:rFonts w:ascii="Times New Roman" w:hAnsi="Times New Roman" w:cs="Times New Roman"/>
          <w:sz w:val="20"/>
          <w:szCs w:val="20"/>
        </w:rPr>
      </w:pPr>
      <w:r w:rsidRPr="0054403E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="00EE1978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54403E">
        <w:rPr>
          <w:rFonts w:ascii="Times New Roman" w:hAnsi="Times New Roman" w:cs="Times New Roman"/>
          <w:sz w:val="20"/>
          <w:szCs w:val="20"/>
        </w:rPr>
        <w:t xml:space="preserve">  - María Elizabeth Zavaleta Verde. Responsable del III ciclo.</w:t>
      </w:r>
    </w:p>
    <w:p w14:paraId="1B45010F" w14:textId="156CA92A" w:rsidR="00BD5696" w:rsidRPr="0054403E" w:rsidRDefault="00BD5696" w:rsidP="00EE1978">
      <w:pPr>
        <w:spacing w:before="60" w:after="60"/>
        <w:rPr>
          <w:rFonts w:ascii="Times New Roman" w:hAnsi="Times New Roman" w:cs="Times New Roman"/>
          <w:sz w:val="20"/>
          <w:szCs w:val="20"/>
        </w:rPr>
      </w:pPr>
      <w:r w:rsidRPr="0054403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="00EE1978">
        <w:rPr>
          <w:rFonts w:ascii="Times New Roman" w:hAnsi="Times New Roman" w:cs="Times New Roman"/>
          <w:sz w:val="20"/>
          <w:szCs w:val="20"/>
        </w:rPr>
        <w:tab/>
      </w:r>
      <w:r w:rsidRPr="0054403E">
        <w:rPr>
          <w:rFonts w:ascii="Times New Roman" w:hAnsi="Times New Roman" w:cs="Times New Roman"/>
          <w:sz w:val="20"/>
          <w:szCs w:val="20"/>
        </w:rPr>
        <w:t xml:space="preserve">   - Tamara Mendoza Ortiz.  Responsable del IV ciclo.</w:t>
      </w:r>
    </w:p>
    <w:p w14:paraId="5DBB57AA" w14:textId="039CED04" w:rsidR="007C6F29" w:rsidRPr="0054403E" w:rsidRDefault="00BD5696" w:rsidP="00EE1978">
      <w:pPr>
        <w:pStyle w:val="Prrafodelista"/>
        <w:spacing w:before="60" w:after="60"/>
        <w:ind w:left="567"/>
        <w:rPr>
          <w:rFonts w:ascii="Times New Roman" w:hAnsi="Times New Roman" w:cs="Times New Roman"/>
          <w:sz w:val="20"/>
          <w:szCs w:val="20"/>
        </w:rPr>
      </w:pPr>
      <w:r w:rsidRPr="0054403E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EE1978">
        <w:rPr>
          <w:rFonts w:ascii="Times New Roman" w:hAnsi="Times New Roman" w:cs="Times New Roman"/>
          <w:sz w:val="20"/>
          <w:szCs w:val="20"/>
        </w:rPr>
        <w:t xml:space="preserve">   </w:t>
      </w:r>
      <w:r w:rsidRPr="0054403E">
        <w:rPr>
          <w:rFonts w:ascii="Times New Roman" w:hAnsi="Times New Roman" w:cs="Times New Roman"/>
          <w:sz w:val="20"/>
          <w:szCs w:val="20"/>
        </w:rPr>
        <w:t xml:space="preserve">    </w:t>
      </w:r>
      <w:r w:rsidR="007C6F29" w:rsidRPr="0054403E">
        <w:rPr>
          <w:rFonts w:ascii="Times New Roman" w:hAnsi="Times New Roman" w:cs="Times New Roman"/>
          <w:sz w:val="20"/>
          <w:szCs w:val="20"/>
        </w:rPr>
        <w:t xml:space="preserve"> </w:t>
      </w:r>
      <w:r w:rsidRPr="0054403E">
        <w:rPr>
          <w:rFonts w:ascii="Times New Roman" w:hAnsi="Times New Roman" w:cs="Times New Roman"/>
          <w:sz w:val="20"/>
          <w:szCs w:val="20"/>
        </w:rPr>
        <w:t xml:space="preserve">- </w:t>
      </w:r>
      <w:r w:rsidR="00EE1978">
        <w:rPr>
          <w:rFonts w:ascii="Times New Roman" w:hAnsi="Times New Roman" w:cs="Times New Roman"/>
          <w:sz w:val="20"/>
          <w:szCs w:val="20"/>
        </w:rPr>
        <w:t xml:space="preserve"> </w:t>
      </w:r>
      <w:r w:rsidRPr="0054403E">
        <w:rPr>
          <w:rFonts w:ascii="Times New Roman" w:hAnsi="Times New Roman" w:cs="Times New Roman"/>
          <w:sz w:val="20"/>
          <w:szCs w:val="20"/>
        </w:rPr>
        <w:t>Gladys Arlita Cancino Vargas.</w:t>
      </w:r>
      <w:r w:rsidR="00CF3FF7">
        <w:rPr>
          <w:rFonts w:ascii="Times New Roman" w:hAnsi="Times New Roman" w:cs="Times New Roman"/>
          <w:sz w:val="20"/>
          <w:szCs w:val="20"/>
        </w:rPr>
        <w:t xml:space="preserve"> Responsable del V ciclo.</w:t>
      </w:r>
    </w:p>
    <w:p w14:paraId="4ED888C7" w14:textId="0DA56B36" w:rsidR="00745EAA" w:rsidRPr="0054403E" w:rsidRDefault="003150C1" w:rsidP="0026148D">
      <w:pPr>
        <w:pStyle w:val="Prrafodelista"/>
        <w:numPr>
          <w:ilvl w:val="1"/>
          <w:numId w:val="4"/>
        </w:numPr>
        <w:spacing w:before="60" w:after="60"/>
        <w:ind w:left="567" w:hanging="425"/>
        <w:rPr>
          <w:rFonts w:ascii="Times New Roman" w:hAnsi="Times New Roman" w:cs="Times New Roman"/>
          <w:b/>
          <w:bCs/>
          <w:sz w:val="20"/>
          <w:szCs w:val="20"/>
        </w:rPr>
      </w:pPr>
      <w:r w:rsidRPr="0054403E">
        <w:rPr>
          <w:rFonts w:ascii="Times New Roman" w:hAnsi="Times New Roman" w:cs="Times New Roman"/>
          <w:b/>
          <w:bCs/>
          <w:sz w:val="20"/>
          <w:szCs w:val="20"/>
        </w:rPr>
        <w:t>Periodo de ejecución</w:t>
      </w:r>
      <w:r w:rsidRPr="0054403E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: </w:t>
      </w:r>
      <w:r w:rsidR="00A00E8F" w:rsidRPr="0054403E">
        <w:rPr>
          <w:rFonts w:ascii="Times New Roman" w:hAnsi="Times New Roman" w:cs="Times New Roman"/>
          <w:sz w:val="20"/>
          <w:szCs w:val="20"/>
        </w:rPr>
        <w:t>Mayo</w:t>
      </w:r>
      <w:r w:rsidRPr="0054403E">
        <w:rPr>
          <w:rFonts w:ascii="Times New Roman" w:hAnsi="Times New Roman" w:cs="Times New Roman"/>
          <w:sz w:val="20"/>
          <w:szCs w:val="20"/>
        </w:rPr>
        <w:t xml:space="preserve"> – Noviembre</w:t>
      </w:r>
      <w:r w:rsidR="007C6F29" w:rsidRPr="0054403E">
        <w:rPr>
          <w:rFonts w:ascii="Times New Roman" w:hAnsi="Times New Roman" w:cs="Times New Roman"/>
          <w:sz w:val="20"/>
          <w:szCs w:val="20"/>
        </w:rPr>
        <w:t>.</w:t>
      </w:r>
    </w:p>
    <w:p w14:paraId="1F9AD33E" w14:textId="329F59A9" w:rsidR="0026148D" w:rsidRPr="0054403E" w:rsidRDefault="00745EAA" w:rsidP="0026148D">
      <w:pPr>
        <w:pStyle w:val="Prrafodelista"/>
        <w:numPr>
          <w:ilvl w:val="1"/>
          <w:numId w:val="4"/>
        </w:numPr>
        <w:spacing w:before="60" w:after="60"/>
        <w:ind w:left="567" w:hanging="425"/>
        <w:rPr>
          <w:rFonts w:ascii="Times New Roman" w:hAnsi="Times New Roman" w:cs="Times New Roman"/>
          <w:b/>
          <w:bCs/>
          <w:sz w:val="20"/>
          <w:szCs w:val="20"/>
        </w:rPr>
      </w:pPr>
      <w:r w:rsidRPr="0054403E">
        <w:rPr>
          <w:rFonts w:ascii="Times New Roman" w:hAnsi="Times New Roman" w:cs="Times New Roman"/>
          <w:b/>
          <w:bCs/>
          <w:sz w:val="20"/>
          <w:szCs w:val="20"/>
        </w:rPr>
        <w:t>Año lectivo</w:t>
      </w:r>
      <w:r w:rsidRPr="0054403E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4403E">
        <w:rPr>
          <w:rFonts w:ascii="Times New Roman" w:hAnsi="Times New Roman" w:cs="Times New Roman"/>
          <w:b/>
          <w:bCs/>
          <w:sz w:val="20"/>
          <w:szCs w:val="20"/>
        </w:rPr>
        <w:tab/>
        <w:t>:</w:t>
      </w:r>
      <w:r w:rsidR="003150C1" w:rsidRPr="0054403E">
        <w:rPr>
          <w:rFonts w:ascii="Times New Roman" w:hAnsi="Times New Roman" w:cs="Times New Roman"/>
          <w:sz w:val="20"/>
          <w:szCs w:val="20"/>
        </w:rPr>
        <w:t xml:space="preserve"> 2026</w:t>
      </w:r>
      <w:r w:rsidR="007C6F29" w:rsidRPr="0054403E">
        <w:rPr>
          <w:rFonts w:ascii="Times New Roman" w:hAnsi="Times New Roman" w:cs="Times New Roman"/>
          <w:sz w:val="20"/>
          <w:szCs w:val="20"/>
        </w:rPr>
        <w:t>.</w:t>
      </w:r>
    </w:p>
    <w:p w14:paraId="20B6F1F8" w14:textId="3A1EC668" w:rsidR="00C73028" w:rsidRPr="003150C1" w:rsidRDefault="00000000" w:rsidP="003150C1">
      <w:pPr>
        <w:pStyle w:val="Ttulo1"/>
        <w:numPr>
          <w:ilvl w:val="0"/>
          <w:numId w:val="4"/>
        </w:numPr>
        <w:spacing w:before="240"/>
        <w:ind w:left="284" w:hanging="284"/>
        <w:rPr>
          <w:rFonts w:ascii="Times New Roman" w:hAnsi="Times New Roman" w:cs="Times New Roman"/>
          <w:color w:val="auto"/>
          <w:sz w:val="20"/>
          <w:szCs w:val="20"/>
        </w:rPr>
      </w:pPr>
      <w:r w:rsidRPr="003150C1">
        <w:rPr>
          <w:rFonts w:ascii="Times New Roman" w:hAnsi="Times New Roman" w:cs="Times New Roman"/>
          <w:color w:val="auto"/>
          <w:sz w:val="20"/>
          <w:szCs w:val="20"/>
        </w:rPr>
        <w:t>FUNDAMENTACIÓN</w:t>
      </w:r>
      <w:r w:rsidR="003150C1">
        <w:rPr>
          <w:rFonts w:ascii="Times New Roman" w:hAnsi="Times New Roman" w:cs="Times New Roman"/>
          <w:color w:val="auto"/>
          <w:sz w:val="20"/>
          <w:szCs w:val="20"/>
        </w:rPr>
        <w:t>:</w:t>
      </w:r>
    </w:p>
    <w:p w14:paraId="256D78E2" w14:textId="10248B07" w:rsidR="00C73028" w:rsidRPr="008B759A" w:rsidRDefault="00000000" w:rsidP="006A1DAB">
      <w:pPr>
        <w:spacing w:before="80" w:after="80" w:line="276" w:lineRule="auto"/>
        <w:ind w:left="284"/>
        <w:jc w:val="both"/>
        <w:rPr>
          <w:rFonts w:ascii="Times New Roman" w:hAnsi="Times New Roman" w:cs="Times New Roman"/>
        </w:rPr>
      </w:pPr>
      <w:r w:rsidRPr="008B759A">
        <w:rPr>
          <w:rFonts w:ascii="Times New Roman" w:hAnsi="Times New Roman" w:cs="Times New Roman"/>
        </w:rPr>
        <w:t xml:space="preserve">El Proyecto </w:t>
      </w:r>
      <w:r w:rsidR="003150C1" w:rsidRPr="008B759A">
        <w:rPr>
          <w:rFonts w:ascii="Times New Roman" w:hAnsi="Times New Roman" w:cs="Times New Roman"/>
        </w:rPr>
        <w:t>“</w:t>
      </w:r>
      <w:r w:rsidRPr="008B759A">
        <w:rPr>
          <w:rFonts w:ascii="Times New Roman" w:hAnsi="Times New Roman" w:cs="Times New Roman"/>
        </w:rPr>
        <w:t>Neurolectura en Acción</w:t>
      </w:r>
      <w:r w:rsidR="003150C1" w:rsidRPr="008B759A">
        <w:rPr>
          <w:rFonts w:ascii="Times New Roman" w:hAnsi="Times New Roman" w:cs="Times New Roman"/>
        </w:rPr>
        <w:t>”</w:t>
      </w:r>
      <w:r w:rsidRPr="008B759A">
        <w:rPr>
          <w:rFonts w:ascii="Times New Roman" w:hAnsi="Times New Roman" w:cs="Times New Roman"/>
        </w:rPr>
        <w:t xml:space="preserve"> se sustenta en los aportes de la neurociencia educativa, la cual evidencia que la fluidez lectora es una habilidad puente esencial entre la decodificación de palabras y la comprensión lectora profunda. Un lector fluido libera recursos cognitivos que puede destinar a construir significado a partir del texto.</w:t>
      </w:r>
    </w:p>
    <w:p w14:paraId="73C33C02" w14:textId="4B006861" w:rsidR="00C73028" w:rsidRPr="008B759A" w:rsidRDefault="00000000" w:rsidP="006A1DAB">
      <w:pPr>
        <w:spacing w:before="80" w:after="80" w:line="276" w:lineRule="auto"/>
        <w:ind w:left="284"/>
        <w:jc w:val="both"/>
        <w:rPr>
          <w:rFonts w:ascii="Times New Roman" w:hAnsi="Times New Roman" w:cs="Times New Roman"/>
        </w:rPr>
      </w:pPr>
      <w:r w:rsidRPr="008B759A">
        <w:rPr>
          <w:rFonts w:ascii="Times New Roman" w:hAnsi="Times New Roman" w:cs="Times New Roman"/>
        </w:rPr>
        <w:t xml:space="preserve">En el nivel </w:t>
      </w:r>
      <w:r w:rsidR="007C6F29" w:rsidRPr="008B759A">
        <w:rPr>
          <w:rFonts w:ascii="Times New Roman" w:hAnsi="Times New Roman" w:cs="Times New Roman"/>
        </w:rPr>
        <w:t>de Educación Primaria</w:t>
      </w:r>
      <w:r w:rsidRPr="008B759A">
        <w:rPr>
          <w:rFonts w:ascii="Times New Roman" w:hAnsi="Times New Roman" w:cs="Times New Roman"/>
        </w:rPr>
        <w:t xml:space="preserve">, la fluidez lectora adquiere una dimensión especialmente relevante dado que los estudiantes acceden a </w:t>
      </w:r>
      <w:r w:rsidR="007C6F29" w:rsidRPr="008B759A">
        <w:rPr>
          <w:rFonts w:ascii="Times New Roman" w:hAnsi="Times New Roman" w:cs="Times New Roman"/>
        </w:rPr>
        <w:t>diversos tipos de textos</w:t>
      </w:r>
      <w:r w:rsidRPr="008B759A">
        <w:rPr>
          <w:rFonts w:ascii="Times New Roman" w:hAnsi="Times New Roman" w:cs="Times New Roman"/>
        </w:rPr>
        <w:t xml:space="preserve"> y extensión en todas las áreas curriculares. Un déficit en fluidez impacta negativamente no solo en Comunicación, sino en el aprendizaje transversal de</w:t>
      </w:r>
      <w:r w:rsidR="003150C1" w:rsidRPr="008B759A">
        <w:rPr>
          <w:rFonts w:ascii="Times New Roman" w:hAnsi="Times New Roman" w:cs="Times New Roman"/>
        </w:rPr>
        <w:t>l resto de áreas del CNEB.</w:t>
      </w:r>
    </w:p>
    <w:p w14:paraId="23E204A0" w14:textId="225817DA" w:rsidR="00C73028" w:rsidRPr="008B759A" w:rsidRDefault="00000000" w:rsidP="006A1DAB">
      <w:pPr>
        <w:spacing w:before="80" w:after="80" w:line="276" w:lineRule="auto"/>
        <w:ind w:left="284"/>
        <w:jc w:val="both"/>
        <w:rPr>
          <w:rFonts w:ascii="Times New Roman" w:hAnsi="Times New Roman" w:cs="Times New Roman"/>
        </w:rPr>
      </w:pPr>
      <w:r w:rsidRPr="008B759A">
        <w:rPr>
          <w:rFonts w:ascii="Times New Roman" w:hAnsi="Times New Roman" w:cs="Times New Roman"/>
        </w:rPr>
        <w:t xml:space="preserve">De acuerdo con la Directiva N°001-2026-GRLL-GGR/UGEL-PACASMAYO/JGP/2026 y la R.M. N°501-2025-MINEDU, </w:t>
      </w:r>
      <w:r w:rsidR="00C817B7" w:rsidRPr="008B759A">
        <w:rPr>
          <w:rFonts w:ascii="Times New Roman" w:hAnsi="Times New Roman" w:cs="Times New Roman"/>
        </w:rPr>
        <w:t xml:space="preserve">establece que </w:t>
      </w:r>
      <w:r w:rsidRPr="008B759A">
        <w:rPr>
          <w:rFonts w:ascii="Times New Roman" w:hAnsi="Times New Roman" w:cs="Times New Roman"/>
        </w:rPr>
        <w:t>las instituciones educativas deben implementar proyectos pedagógicos que fortalezcan la lectura como competencia fundamental. El presente plan operativiza esa</w:t>
      </w:r>
      <w:r w:rsidR="003150C1" w:rsidRPr="008B759A">
        <w:rPr>
          <w:rFonts w:ascii="Times New Roman" w:hAnsi="Times New Roman" w:cs="Times New Roman"/>
        </w:rPr>
        <w:t xml:space="preserve"> ruta</w:t>
      </w:r>
      <w:r w:rsidRPr="008B759A">
        <w:rPr>
          <w:rFonts w:ascii="Times New Roman" w:hAnsi="Times New Roman" w:cs="Times New Roman"/>
        </w:rPr>
        <w:t xml:space="preserve"> a través de actividades concretas, estrategias basadas en evidencia y un sistema de monitoreo y evaluación continuo.</w:t>
      </w:r>
    </w:p>
    <w:p w14:paraId="30D8372E" w14:textId="2386C47E" w:rsidR="00C73028" w:rsidRPr="005E1365" w:rsidRDefault="003150C1" w:rsidP="003150C1">
      <w:pPr>
        <w:pStyle w:val="Ttulo1"/>
        <w:spacing w:before="240"/>
        <w:rPr>
          <w:rFonts w:ascii="Times New Roman" w:hAnsi="Times New Roman" w:cs="Times New Roman"/>
          <w:color w:val="auto"/>
          <w:sz w:val="20"/>
          <w:szCs w:val="20"/>
        </w:rPr>
      </w:pPr>
      <w:r w:rsidRPr="005E1365">
        <w:rPr>
          <w:rFonts w:ascii="Times New Roman" w:hAnsi="Times New Roman" w:cs="Times New Roman"/>
          <w:color w:val="auto"/>
          <w:sz w:val="20"/>
          <w:szCs w:val="20"/>
        </w:rPr>
        <w:t>III. OBJETIVOS</w:t>
      </w:r>
      <w:r w:rsidR="00B839C6">
        <w:rPr>
          <w:rFonts w:ascii="Times New Roman" w:hAnsi="Times New Roman" w:cs="Times New Roman"/>
          <w:color w:val="auto"/>
          <w:sz w:val="20"/>
          <w:szCs w:val="20"/>
        </w:rPr>
        <w:t>:</w:t>
      </w:r>
    </w:p>
    <w:p w14:paraId="71C9BD5E" w14:textId="12ACDAEC" w:rsidR="00C73028" w:rsidRDefault="003150C1" w:rsidP="003150C1">
      <w:pPr>
        <w:pStyle w:val="Ttulo2"/>
        <w:spacing w:before="160" w:after="100"/>
        <w:ind w:firstLine="426"/>
        <w:rPr>
          <w:rFonts w:ascii="Times New Roman" w:hAnsi="Times New Roman" w:cs="Times New Roman"/>
          <w:color w:val="auto"/>
          <w:sz w:val="20"/>
          <w:szCs w:val="20"/>
        </w:rPr>
      </w:pPr>
      <w:r w:rsidRPr="005E1365">
        <w:rPr>
          <w:rFonts w:ascii="Times New Roman" w:hAnsi="Times New Roman" w:cs="Times New Roman"/>
          <w:color w:val="auto"/>
          <w:sz w:val="20"/>
          <w:szCs w:val="20"/>
        </w:rPr>
        <w:t>3.1. Objetivo General</w:t>
      </w:r>
      <w:r w:rsidR="00BD5696">
        <w:rPr>
          <w:rFonts w:ascii="Times New Roman" w:hAnsi="Times New Roman" w:cs="Times New Roman"/>
          <w:color w:val="auto"/>
          <w:sz w:val="20"/>
          <w:szCs w:val="20"/>
        </w:rPr>
        <w:t>:</w:t>
      </w:r>
    </w:p>
    <w:p w14:paraId="6372C14C" w14:textId="248142E2" w:rsidR="00C73028" w:rsidRPr="00E62DF7" w:rsidRDefault="00000000" w:rsidP="006A1DAB">
      <w:pPr>
        <w:spacing w:before="80" w:after="80" w:line="276" w:lineRule="auto"/>
        <w:ind w:left="851"/>
        <w:jc w:val="both"/>
        <w:rPr>
          <w:rFonts w:ascii="Times New Roman" w:hAnsi="Times New Roman" w:cs="Times New Roman"/>
        </w:rPr>
      </w:pPr>
      <w:r w:rsidRPr="00C817B7">
        <w:rPr>
          <w:rFonts w:ascii="Times New Roman" w:hAnsi="Times New Roman" w:cs="Times New Roman"/>
        </w:rPr>
        <w:t xml:space="preserve">Mejorar </w:t>
      </w:r>
      <w:r w:rsidR="00E629D0">
        <w:rPr>
          <w:rFonts w:ascii="Times New Roman" w:hAnsi="Times New Roman" w:cs="Times New Roman"/>
        </w:rPr>
        <w:t xml:space="preserve">niveles de aprendizaje en comprensión lectora de los estudiantes mediante la aplicación de la estrategia de </w:t>
      </w:r>
      <w:r w:rsidRPr="00C817B7">
        <w:rPr>
          <w:rFonts w:ascii="Times New Roman" w:hAnsi="Times New Roman" w:cs="Times New Roman"/>
        </w:rPr>
        <w:t>la fluidez lectora</w:t>
      </w:r>
      <w:r w:rsidR="002A29B1">
        <w:rPr>
          <w:rFonts w:ascii="Times New Roman" w:hAnsi="Times New Roman" w:cs="Times New Roman"/>
        </w:rPr>
        <w:t xml:space="preserve"> a</w:t>
      </w:r>
      <w:r w:rsidRPr="00C817B7">
        <w:rPr>
          <w:rFonts w:ascii="Times New Roman" w:hAnsi="Times New Roman" w:cs="Times New Roman"/>
        </w:rPr>
        <w:t xml:space="preserve"> los estudiantes</w:t>
      </w:r>
      <w:r w:rsidR="002A29B1">
        <w:rPr>
          <w:rFonts w:ascii="Times New Roman" w:hAnsi="Times New Roman" w:cs="Times New Roman"/>
        </w:rPr>
        <w:t xml:space="preserve"> del 2° a</w:t>
      </w:r>
      <w:r w:rsidR="001F432F">
        <w:rPr>
          <w:rFonts w:ascii="Times New Roman" w:hAnsi="Times New Roman" w:cs="Times New Roman"/>
        </w:rPr>
        <w:t>l</w:t>
      </w:r>
      <w:r w:rsidR="002A29B1">
        <w:rPr>
          <w:rFonts w:ascii="Times New Roman" w:hAnsi="Times New Roman" w:cs="Times New Roman"/>
        </w:rPr>
        <w:t xml:space="preserve"> 6° grado</w:t>
      </w:r>
      <w:r w:rsidRPr="00C817B7">
        <w:rPr>
          <w:rFonts w:ascii="Times New Roman" w:hAnsi="Times New Roman" w:cs="Times New Roman"/>
        </w:rPr>
        <w:t xml:space="preserve"> del nivel </w:t>
      </w:r>
      <w:r w:rsidR="00C817B7" w:rsidRPr="00C817B7">
        <w:rPr>
          <w:rFonts w:ascii="Times New Roman" w:hAnsi="Times New Roman" w:cs="Times New Roman"/>
        </w:rPr>
        <w:t>de Educación Primaria</w:t>
      </w:r>
      <w:r w:rsidRPr="00C817B7">
        <w:rPr>
          <w:rFonts w:ascii="Times New Roman" w:hAnsi="Times New Roman" w:cs="Times New Roman"/>
        </w:rPr>
        <w:t xml:space="preserve"> de la I.E. N° 8040</w:t>
      </w:r>
      <w:r w:rsidR="00C817B7" w:rsidRPr="00C817B7">
        <w:rPr>
          <w:rFonts w:ascii="Times New Roman" w:hAnsi="Times New Roman" w:cs="Times New Roman"/>
        </w:rPr>
        <w:t>4,</w:t>
      </w:r>
      <w:r w:rsidRPr="00C817B7">
        <w:rPr>
          <w:rFonts w:ascii="Times New Roman" w:hAnsi="Times New Roman" w:cs="Times New Roman"/>
        </w:rPr>
        <w:t xml:space="preserve"> a</w:t>
      </w:r>
      <w:r w:rsidR="00527062" w:rsidRPr="00C817B7">
        <w:rPr>
          <w:rFonts w:ascii="Times New Roman" w:hAnsi="Times New Roman" w:cs="Times New Roman"/>
        </w:rPr>
        <w:t>segurando</w:t>
      </w:r>
      <w:r w:rsidR="00E629D0">
        <w:rPr>
          <w:rFonts w:ascii="Times New Roman" w:hAnsi="Times New Roman" w:cs="Times New Roman"/>
        </w:rPr>
        <w:t xml:space="preserve"> durante la lectura</w:t>
      </w:r>
      <w:r w:rsidR="00527062" w:rsidRPr="00C817B7">
        <w:rPr>
          <w:rFonts w:ascii="Times New Roman" w:hAnsi="Times New Roman" w:cs="Times New Roman"/>
        </w:rPr>
        <w:t xml:space="preserve"> un nivel de </w:t>
      </w:r>
      <w:r w:rsidR="00527062" w:rsidRPr="00E629D0">
        <w:rPr>
          <w:rFonts w:ascii="Times New Roman" w:hAnsi="Times New Roman" w:cs="Times New Roman"/>
        </w:rPr>
        <w:t>precisión</w:t>
      </w:r>
      <w:r w:rsidR="00E629D0" w:rsidRPr="00E629D0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</w:rPr>
        <w:t xml:space="preserve"> (sin errores) y expresividad (entonación y ritmo adecuados</w:t>
      </w:r>
      <w:r w:rsidR="00E629D0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</w:rPr>
        <w:t>),</w:t>
      </w:r>
      <w:r w:rsidR="00E629D0" w:rsidRPr="00E629D0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</w:rPr>
        <w:t xml:space="preserve"> </w:t>
      </w:r>
      <w:r w:rsidR="00E62DF7" w:rsidRPr="00E62DF7">
        <w:rPr>
          <w:rFonts w:ascii="Times New Roman" w:eastAsiaTheme="minorEastAsia" w:hAnsi="Times New Roman" w:cs="Times New Roman"/>
          <w:color w:val="000000" w:themeColor="dark1"/>
          <w:kern w:val="24"/>
        </w:rPr>
        <w:t>que contribuya al desarrollo de sus habilidades para comprender de manera eficiente el significado global del texto.</w:t>
      </w:r>
    </w:p>
    <w:p w14:paraId="446E6E14" w14:textId="0C573B59" w:rsidR="00C73028" w:rsidRDefault="00F609C8" w:rsidP="00F609C8">
      <w:pPr>
        <w:pStyle w:val="Ttulo2"/>
        <w:spacing w:before="160" w:after="100"/>
        <w:ind w:firstLine="426"/>
        <w:rPr>
          <w:rFonts w:ascii="Times New Roman" w:hAnsi="Times New Roman" w:cs="Times New Roman"/>
          <w:color w:val="auto"/>
          <w:sz w:val="20"/>
          <w:szCs w:val="20"/>
        </w:rPr>
      </w:pPr>
      <w:r w:rsidRPr="005E1365">
        <w:rPr>
          <w:rFonts w:ascii="Times New Roman" w:hAnsi="Times New Roman" w:cs="Times New Roman"/>
          <w:color w:val="auto"/>
          <w:sz w:val="20"/>
          <w:szCs w:val="20"/>
        </w:rPr>
        <w:t>3.2. Objetivos Específicos</w:t>
      </w:r>
      <w:r w:rsidR="00BD5696">
        <w:rPr>
          <w:rFonts w:ascii="Times New Roman" w:hAnsi="Times New Roman" w:cs="Times New Roman"/>
          <w:color w:val="auto"/>
          <w:sz w:val="20"/>
          <w:szCs w:val="20"/>
        </w:rPr>
        <w:t>:</w:t>
      </w:r>
    </w:p>
    <w:p w14:paraId="5B81DD90" w14:textId="4981FB6D" w:rsidR="00C73028" w:rsidRPr="00C817B7" w:rsidRDefault="00EC5D16" w:rsidP="00EC5D16">
      <w:pPr>
        <w:pStyle w:val="Ttulo2"/>
        <w:numPr>
          <w:ilvl w:val="0"/>
          <w:numId w:val="2"/>
        </w:numPr>
        <w:spacing w:before="160" w:after="100"/>
        <w:ind w:left="1134" w:hanging="283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C817B7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Diagnosticar </w:t>
      </w:r>
      <w:r w:rsidR="00527062" w:rsidRPr="00C817B7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la línea base</w:t>
      </w:r>
      <w:r w:rsidRPr="00C817B7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de fluidez lectora (velocidad, precisión y entonación) de los estudiantes </w:t>
      </w:r>
      <w:r w:rsidR="00C817B7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del nivel primaria</w:t>
      </w:r>
      <w:r w:rsidRPr="00C817B7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</w:t>
      </w:r>
      <w:r w:rsidR="00C817B7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durante el primer bimestre del año escolar</w:t>
      </w:r>
      <w:r w:rsidRPr="00C817B7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.</w:t>
      </w:r>
    </w:p>
    <w:p w14:paraId="51F5713B" w14:textId="2FA980B4" w:rsidR="00037C57" w:rsidRPr="0054403E" w:rsidRDefault="00EC5D16" w:rsidP="0054403E">
      <w:pPr>
        <w:pStyle w:val="Prrafodelista"/>
        <w:numPr>
          <w:ilvl w:val="0"/>
          <w:numId w:val="2"/>
        </w:numPr>
        <w:tabs>
          <w:tab w:val="left" w:pos="1134"/>
        </w:tabs>
        <w:spacing w:before="60" w:after="60"/>
        <w:ind w:left="1134" w:hanging="283"/>
        <w:jc w:val="both"/>
        <w:rPr>
          <w:rFonts w:ascii="Times New Roman" w:hAnsi="Times New Roman" w:cs="Times New Roman"/>
        </w:rPr>
      </w:pPr>
      <w:r w:rsidRPr="00C817B7">
        <w:rPr>
          <w:rFonts w:ascii="Times New Roman" w:hAnsi="Times New Roman" w:cs="Times New Roman"/>
        </w:rPr>
        <w:t>Desarrollar la práctica sistemática de la lectura en voz alta con entonación, ritmo y expresividad adecuados al propósito comunicativo.</w:t>
      </w:r>
    </w:p>
    <w:p w14:paraId="618577D1" w14:textId="77777777" w:rsidR="0054403E" w:rsidRPr="00C921B5" w:rsidRDefault="00EC5D16" w:rsidP="0054403E">
      <w:pPr>
        <w:pStyle w:val="Listaconvietas"/>
        <w:numPr>
          <w:ilvl w:val="0"/>
          <w:numId w:val="2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037C57">
        <w:rPr>
          <w:rFonts w:ascii="Times New Roman" w:hAnsi="Times New Roman" w:cs="Times New Roman"/>
        </w:rPr>
        <w:t>Implementar estrategias de fluidez y comprensión lectora de manera transversal en todas las áreas curriculares</w:t>
      </w:r>
      <w:r w:rsidR="00C817B7" w:rsidRPr="00037C57">
        <w:rPr>
          <w:rFonts w:ascii="Times New Roman" w:hAnsi="Times New Roman" w:cs="Times New Roman"/>
        </w:rPr>
        <w:t>.</w:t>
      </w:r>
    </w:p>
    <w:p w14:paraId="1EBB58A7" w14:textId="77777777" w:rsidR="00C921B5" w:rsidRPr="0054403E" w:rsidRDefault="00C921B5" w:rsidP="00C921B5">
      <w:pPr>
        <w:pStyle w:val="Listaconvietas"/>
        <w:numPr>
          <w:ilvl w:val="0"/>
          <w:numId w:val="0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54977AD4" w14:textId="56463878" w:rsidR="004C5866" w:rsidRPr="004C5866" w:rsidRDefault="00000000" w:rsidP="004C5866">
      <w:pPr>
        <w:pStyle w:val="Listaconvietas"/>
        <w:numPr>
          <w:ilvl w:val="0"/>
          <w:numId w:val="2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54403E">
        <w:rPr>
          <w:rFonts w:ascii="Times New Roman" w:hAnsi="Times New Roman" w:cs="Times New Roman"/>
        </w:rPr>
        <w:lastRenderedPageBreak/>
        <w:t>Monitorear el progreso individual de los estudiantes a través de tres evaluaciones durante el año:</w:t>
      </w:r>
      <w:r w:rsidR="00EC5D16" w:rsidRPr="0054403E">
        <w:rPr>
          <w:rFonts w:ascii="Times New Roman" w:hAnsi="Times New Roman" w:cs="Times New Roman"/>
        </w:rPr>
        <w:t xml:space="preserve"> </w:t>
      </w:r>
      <w:r w:rsidR="00F774DF">
        <w:rPr>
          <w:rFonts w:ascii="Times New Roman" w:hAnsi="Times New Roman" w:cs="Times New Roman"/>
        </w:rPr>
        <w:t>Junio</w:t>
      </w:r>
      <w:r w:rsidRPr="0054403E">
        <w:rPr>
          <w:rFonts w:ascii="Times New Roman" w:hAnsi="Times New Roman" w:cs="Times New Roman"/>
        </w:rPr>
        <w:t xml:space="preserve">, </w:t>
      </w:r>
      <w:r w:rsidR="00F774DF">
        <w:rPr>
          <w:rFonts w:ascii="Times New Roman" w:hAnsi="Times New Roman" w:cs="Times New Roman"/>
        </w:rPr>
        <w:t>Setiembre</w:t>
      </w:r>
      <w:r w:rsidRPr="0054403E">
        <w:rPr>
          <w:rFonts w:ascii="Times New Roman" w:hAnsi="Times New Roman" w:cs="Times New Roman"/>
        </w:rPr>
        <w:t xml:space="preserve"> y noviem</w:t>
      </w:r>
      <w:r w:rsidR="00EC5D16" w:rsidRPr="0054403E">
        <w:rPr>
          <w:rFonts w:ascii="Times New Roman" w:hAnsi="Times New Roman" w:cs="Times New Roman"/>
        </w:rPr>
        <w:t>bre</w:t>
      </w:r>
      <w:r w:rsidRPr="0054403E">
        <w:rPr>
          <w:rFonts w:ascii="Times New Roman" w:hAnsi="Times New Roman" w:cs="Times New Roman"/>
        </w:rPr>
        <w:t>.</w:t>
      </w:r>
    </w:p>
    <w:p w14:paraId="07C49EF6" w14:textId="5CA09515" w:rsidR="00C73028" w:rsidRPr="004C5866" w:rsidRDefault="00000000" w:rsidP="004C5866">
      <w:pPr>
        <w:pStyle w:val="Listaconvietas"/>
        <w:numPr>
          <w:ilvl w:val="0"/>
          <w:numId w:val="2"/>
        </w:numPr>
        <w:ind w:left="1134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4C5866">
        <w:rPr>
          <w:rFonts w:ascii="Times New Roman" w:hAnsi="Times New Roman" w:cs="Times New Roman"/>
          <w:lang w:val="es-ES_tradnl"/>
        </w:rPr>
        <w:t>Sistematizar experiencias pedagógicas exitosas para construir un banco de estrategias lectoras institucionales.</w:t>
      </w:r>
    </w:p>
    <w:p w14:paraId="2164B012" w14:textId="77777777" w:rsidR="00A00E8F" w:rsidRPr="002A29B1" w:rsidRDefault="00000000" w:rsidP="004C5866">
      <w:pPr>
        <w:pStyle w:val="Prrafodelista"/>
        <w:numPr>
          <w:ilvl w:val="0"/>
          <w:numId w:val="2"/>
        </w:numPr>
        <w:tabs>
          <w:tab w:val="left" w:pos="1134"/>
        </w:tabs>
        <w:spacing w:before="60" w:after="60"/>
        <w:ind w:left="1134" w:hanging="283"/>
        <w:jc w:val="both"/>
        <w:rPr>
          <w:rFonts w:ascii="Times New Roman" w:hAnsi="Times New Roman" w:cs="Times New Roman"/>
        </w:rPr>
      </w:pPr>
      <w:r w:rsidRPr="002A29B1">
        <w:rPr>
          <w:rFonts w:ascii="Times New Roman" w:hAnsi="Times New Roman" w:cs="Times New Roman"/>
        </w:rPr>
        <w:t>Elaborar el informe final del proyecto con logros, dificultades y propuestas de mejora para ser remitido a la UGEL Pacasmayo.</w:t>
      </w:r>
    </w:p>
    <w:p w14:paraId="1A1D62B8" w14:textId="77777777" w:rsidR="00A00E8F" w:rsidRPr="002A29B1" w:rsidRDefault="00A00E8F" w:rsidP="00A00E8F">
      <w:pPr>
        <w:tabs>
          <w:tab w:val="left" w:pos="1134"/>
        </w:tabs>
        <w:spacing w:before="60" w:after="60"/>
        <w:jc w:val="both"/>
        <w:rPr>
          <w:rFonts w:ascii="Times New Roman" w:hAnsi="Times New Roman" w:cs="Times New Roman"/>
        </w:rPr>
      </w:pPr>
    </w:p>
    <w:p w14:paraId="7B720FB0" w14:textId="0372C43C" w:rsidR="00C73028" w:rsidRDefault="008A1984" w:rsidP="00A00E8F">
      <w:pPr>
        <w:tabs>
          <w:tab w:val="left" w:pos="1134"/>
        </w:tabs>
        <w:spacing w:before="60" w:after="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5E1365" w:rsidRPr="00A00E8F">
        <w:rPr>
          <w:rFonts w:ascii="Times New Roman" w:hAnsi="Times New Roman" w:cs="Times New Roman"/>
          <w:b/>
          <w:bCs/>
          <w:sz w:val="20"/>
          <w:szCs w:val="20"/>
        </w:rPr>
        <w:t>V. COMPETENCIA PRIORIZADA DEL CNEB</w:t>
      </w:r>
      <w:r w:rsidR="00D91D0A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55ACC47F" w14:textId="77777777" w:rsidR="006A1DAB" w:rsidRPr="00A00E8F" w:rsidRDefault="006A1DAB" w:rsidP="00A00E8F">
      <w:pPr>
        <w:tabs>
          <w:tab w:val="left" w:pos="1134"/>
        </w:tabs>
        <w:spacing w:before="60" w:after="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1B0DCB4" w14:textId="77777777" w:rsidR="00037C57" w:rsidRPr="00833FDD" w:rsidRDefault="00000000" w:rsidP="006A1DAB">
      <w:pPr>
        <w:spacing w:before="80" w:after="80" w:line="276" w:lineRule="auto"/>
        <w:ind w:left="284"/>
        <w:jc w:val="both"/>
        <w:rPr>
          <w:rFonts w:ascii="Times New Roman" w:hAnsi="Times New Roman" w:cs="Times New Roman"/>
        </w:rPr>
      </w:pPr>
      <w:r w:rsidRPr="00833FDD">
        <w:rPr>
          <w:rFonts w:ascii="Times New Roman" w:hAnsi="Times New Roman" w:cs="Times New Roman"/>
        </w:rPr>
        <w:t xml:space="preserve">El proyecto articula principalmente </w:t>
      </w:r>
      <w:r w:rsidR="00037C57" w:rsidRPr="00833FDD">
        <w:rPr>
          <w:rFonts w:ascii="Times New Roman" w:hAnsi="Times New Roman" w:cs="Times New Roman"/>
        </w:rPr>
        <w:t xml:space="preserve">la competencia: </w:t>
      </w:r>
      <w:r w:rsidRPr="00833FDD">
        <w:rPr>
          <w:rFonts w:ascii="Times New Roman" w:hAnsi="Times New Roman" w:cs="Times New Roman"/>
        </w:rPr>
        <w:t>"</w:t>
      </w:r>
      <w:r w:rsidRPr="008B759A">
        <w:rPr>
          <w:rFonts w:ascii="Times New Roman" w:hAnsi="Times New Roman" w:cs="Times New Roman"/>
          <w:b/>
          <w:bCs/>
        </w:rPr>
        <w:t>Lee diversos tipos de textos escritos en su</w:t>
      </w:r>
      <w:r w:rsidRPr="00833FDD">
        <w:rPr>
          <w:rFonts w:ascii="Times New Roman" w:hAnsi="Times New Roman" w:cs="Times New Roman"/>
        </w:rPr>
        <w:t xml:space="preserve"> </w:t>
      </w:r>
      <w:r w:rsidRPr="008B759A">
        <w:rPr>
          <w:rFonts w:ascii="Times New Roman" w:hAnsi="Times New Roman" w:cs="Times New Roman"/>
          <w:b/>
          <w:bCs/>
        </w:rPr>
        <w:t>lengua materna",</w:t>
      </w:r>
      <w:r w:rsidRPr="00833FDD">
        <w:rPr>
          <w:rFonts w:ascii="Times New Roman" w:hAnsi="Times New Roman" w:cs="Times New Roman"/>
        </w:rPr>
        <w:t xml:space="preserve"> con énfasis en la fluidez como condición habilitadora de la comprensión. Se trabaja de manera transversal en todas las áreas.</w:t>
      </w:r>
    </w:p>
    <w:p w14:paraId="7495A59F" w14:textId="573B852B" w:rsidR="0054403E" w:rsidRPr="005E1365" w:rsidRDefault="0054403E" w:rsidP="0054403E">
      <w:pPr>
        <w:pStyle w:val="Ttulo1"/>
        <w:spacing w:before="240"/>
        <w:rPr>
          <w:rFonts w:ascii="Times New Roman" w:hAnsi="Times New Roman" w:cs="Times New Roman"/>
          <w:color w:val="auto"/>
          <w:sz w:val="20"/>
          <w:szCs w:val="20"/>
        </w:rPr>
      </w:pPr>
      <w:r w:rsidRPr="005E1365">
        <w:rPr>
          <w:rFonts w:ascii="Times New Roman" w:hAnsi="Times New Roman" w:cs="Times New Roman"/>
          <w:color w:val="auto"/>
          <w:sz w:val="20"/>
          <w:szCs w:val="20"/>
        </w:rPr>
        <w:t xml:space="preserve">V. PLAN DE ACTIVIDADES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- </w:t>
      </w:r>
      <w:r w:rsidRPr="005E1365">
        <w:rPr>
          <w:rFonts w:ascii="Times New Roman" w:hAnsi="Times New Roman" w:cs="Times New Roman"/>
          <w:color w:val="auto"/>
          <w:sz w:val="20"/>
          <w:szCs w:val="20"/>
        </w:rPr>
        <w:t>CRONOGRAMA ANUAL</w:t>
      </w:r>
    </w:p>
    <w:tbl>
      <w:tblPr>
        <w:tblStyle w:val="Tablaconcuadrcula"/>
        <w:tblW w:w="893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551"/>
        <w:gridCol w:w="1701"/>
        <w:gridCol w:w="1843"/>
        <w:gridCol w:w="283"/>
        <w:gridCol w:w="284"/>
        <w:gridCol w:w="284"/>
        <w:gridCol w:w="283"/>
        <w:gridCol w:w="284"/>
        <w:gridCol w:w="283"/>
        <w:gridCol w:w="236"/>
        <w:gridCol w:w="331"/>
        <w:gridCol w:w="284"/>
        <w:gridCol w:w="283"/>
      </w:tblGrid>
      <w:tr w:rsidR="0054403E" w:rsidRPr="005E1365" w14:paraId="2A452DBF" w14:textId="77777777" w:rsidTr="00055790">
        <w:trPr>
          <w:trHeight w:val="291"/>
        </w:trPr>
        <w:tc>
          <w:tcPr>
            <w:tcW w:w="2551" w:type="dxa"/>
            <w:vMerge w:val="restart"/>
            <w:shd w:val="clear" w:color="auto" w:fill="9CC2E5" w:themeFill="accent5" w:themeFillTint="99"/>
            <w:vAlign w:val="center"/>
          </w:tcPr>
          <w:p w14:paraId="660933BD" w14:textId="77777777" w:rsidR="0054403E" w:rsidRPr="00F35540" w:rsidRDefault="0054403E" w:rsidP="00F103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5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ACTIVIDAD</w:t>
            </w:r>
          </w:p>
        </w:tc>
        <w:tc>
          <w:tcPr>
            <w:tcW w:w="1701" w:type="dxa"/>
            <w:vMerge w:val="restart"/>
            <w:shd w:val="clear" w:color="auto" w:fill="9CC2E5" w:themeFill="accent5" w:themeFillTint="99"/>
            <w:vAlign w:val="center"/>
          </w:tcPr>
          <w:p w14:paraId="0A12BF91" w14:textId="77777777" w:rsidR="0054403E" w:rsidRPr="0054403E" w:rsidRDefault="0054403E" w:rsidP="00F1036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40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RESPONSABLE</w:t>
            </w:r>
          </w:p>
        </w:tc>
        <w:tc>
          <w:tcPr>
            <w:tcW w:w="1843" w:type="dxa"/>
            <w:vMerge w:val="restart"/>
            <w:shd w:val="clear" w:color="auto" w:fill="9CC2E5" w:themeFill="accent5" w:themeFillTint="99"/>
            <w:vAlign w:val="center"/>
          </w:tcPr>
          <w:p w14:paraId="0C4BD25B" w14:textId="77777777" w:rsidR="0054403E" w:rsidRPr="00F35540" w:rsidRDefault="0054403E" w:rsidP="00F103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5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EVIDENCIA</w:t>
            </w:r>
          </w:p>
        </w:tc>
        <w:tc>
          <w:tcPr>
            <w:tcW w:w="2835" w:type="dxa"/>
            <w:gridSpan w:val="10"/>
            <w:shd w:val="clear" w:color="auto" w:fill="9CC2E5" w:themeFill="accent5" w:themeFillTint="99"/>
          </w:tcPr>
          <w:p w14:paraId="53D194C5" w14:textId="77777777" w:rsidR="0054403E" w:rsidRPr="00F35540" w:rsidRDefault="0054403E" w:rsidP="00F103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5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CRONOGRAMA</w:t>
            </w:r>
          </w:p>
        </w:tc>
      </w:tr>
      <w:tr w:rsidR="0054403E" w:rsidRPr="005E1365" w14:paraId="50F4C2E7" w14:textId="77777777" w:rsidTr="00055790">
        <w:trPr>
          <w:trHeight w:val="281"/>
        </w:trPr>
        <w:tc>
          <w:tcPr>
            <w:tcW w:w="2551" w:type="dxa"/>
            <w:vMerge/>
            <w:shd w:val="clear" w:color="auto" w:fill="EE0000"/>
          </w:tcPr>
          <w:p w14:paraId="3AF8CC9B" w14:textId="77777777" w:rsidR="0054403E" w:rsidRPr="005E1365" w:rsidRDefault="0054403E" w:rsidP="00F1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EE0000"/>
          </w:tcPr>
          <w:p w14:paraId="75CE3670" w14:textId="77777777" w:rsidR="0054403E" w:rsidRPr="005E1365" w:rsidRDefault="0054403E" w:rsidP="00F1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EE0000"/>
          </w:tcPr>
          <w:p w14:paraId="030B689E" w14:textId="77777777" w:rsidR="0054403E" w:rsidRPr="005E1365" w:rsidRDefault="0054403E" w:rsidP="00F1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9CC2E5" w:themeFill="accent5" w:themeFillTint="99"/>
            <w:vAlign w:val="center"/>
          </w:tcPr>
          <w:p w14:paraId="67B927AC" w14:textId="77777777" w:rsidR="0054403E" w:rsidRPr="00656C78" w:rsidRDefault="0054403E" w:rsidP="00F1036D">
            <w:pPr>
              <w:ind w:hanging="1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6C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284" w:type="dxa"/>
            <w:shd w:val="clear" w:color="auto" w:fill="9CC2E5" w:themeFill="accent5" w:themeFillTint="99"/>
            <w:vAlign w:val="center"/>
          </w:tcPr>
          <w:p w14:paraId="4533ED1E" w14:textId="77777777" w:rsidR="0054403E" w:rsidRPr="00656C78" w:rsidRDefault="0054403E" w:rsidP="00F1036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6C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84" w:type="dxa"/>
            <w:shd w:val="clear" w:color="auto" w:fill="9CC2E5" w:themeFill="accent5" w:themeFillTint="99"/>
            <w:vAlign w:val="center"/>
          </w:tcPr>
          <w:p w14:paraId="741C7D80" w14:textId="77777777" w:rsidR="0054403E" w:rsidRPr="00656C78" w:rsidRDefault="0054403E" w:rsidP="00F1036D">
            <w:pPr>
              <w:ind w:left="-107" w:firstLine="7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6C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283" w:type="dxa"/>
            <w:shd w:val="clear" w:color="auto" w:fill="9CC2E5" w:themeFill="accent5" w:themeFillTint="99"/>
            <w:vAlign w:val="center"/>
          </w:tcPr>
          <w:p w14:paraId="04077D08" w14:textId="77777777" w:rsidR="0054403E" w:rsidRPr="00656C78" w:rsidRDefault="0054403E" w:rsidP="00F1036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6C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J</w:t>
            </w:r>
          </w:p>
        </w:tc>
        <w:tc>
          <w:tcPr>
            <w:tcW w:w="284" w:type="dxa"/>
            <w:shd w:val="clear" w:color="auto" w:fill="9CC2E5" w:themeFill="accent5" w:themeFillTint="99"/>
            <w:vAlign w:val="center"/>
          </w:tcPr>
          <w:p w14:paraId="2E54542E" w14:textId="77777777" w:rsidR="0054403E" w:rsidRPr="00656C78" w:rsidRDefault="0054403E" w:rsidP="00F1036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6C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J</w:t>
            </w:r>
          </w:p>
        </w:tc>
        <w:tc>
          <w:tcPr>
            <w:tcW w:w="283" w:type="dxa"/>
            <w:shd w:val="clear" w:color="auto" w:fill="9CC2E5" w:themeFill="accent5" w:themeFillTint="99"/>
            <w:vAlign w:val="center"/>
          </w:tcPr>
          <w:p w14:paraId="742E2BFE" w14:textId="77777777" w:rsidR="0054403E" w:rsidRPr="00656C78" w:rsidRDefault="0054403E" w:rsidP="00F1036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6C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36" w:type="dxa"/>
            <w:shd w:val="clear" w:color="auto" w:fill="9CC2E5" w:themeFill="accent5" w:themeFillTint="99"/>
            <w:vAlign w:val="center"/>
          </w:tcPr>
          <w:p w14:paraId="2A5AB3D3" w14:textId="77777777" w:rsidR="0054403E" w:rsidRPr="00656C78" w:rsidRDefault="0054403E" w:rsidP="00F1036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6C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331" w:type="dxa"/>
            <w:shd w:val="clear" w:color="auto" w:fill="9CC2E5" w:themeFill="accent5" w:themeFillTint="99"/>
            <w:vAlign w:val="center"/>
          </w:tcPr>
          <w:p w14:paraId="74B16590" w14:textId="77777777" w:rsidR="0054403E" w:rsidRPr="00656C78" w:rsidRDefault="0054403E" w:rsidP="00F1036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6C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</w:t>
            </w:r>
          </w:p>
        </w:tc>
        <w:tc>
          <w:tcPr>
            <w:tcW w:w="284" w:type="dxa"/>
            <w:shd w:val="clear" w:color="auto" w:fill="9CC2E5" w:themeFill="accent5" w:themeFillTint="99"/>
            <w:vAlign w:val="center"/>
          </w:tcPr>
          <w:p w14:paraId="54924331" w14:textId="77777777" w:rsidR="0054403E" w:rsidRPr="00656C78" w:rsidRDefault="0054403E" w:rsidP="00F1036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6C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283" w:type="dxa"/>
            <w:shd w:val="clear" w:color="auto" w:fill="9CC2E5" w:themeFill="accent5" w:themeFillTint="99"/>
            <w:vAlign w:val="center"/>
          </w:tcPr>
          <w:p w14:paraId="0A288EA3" w14:textId="77777777" w:rsidR="0054403E" w:rsidRPr="00656C78" w:rsidRDefault="0054403E" w:rsidP="00F1036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6C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</w:tr>
      <w:tr w:rsidR="0054403E" w:rsidRPr="005E1365" w14:paraId="481B52D7" w14:textId="77777777" w:rsidTr="00055790">
        <w:tc>
          <w:tcPr>
            <w:tcW w:w="2551" w:type="dxa"/>
            <w:vAlign w:val="center"/>
          </w:tcPr>
          <w:p w14:paraId="58E600E4" w14:textId="77777777" w:rsidR="0054403E" w:rsidRPr="005E1365" w:rsidRDefault="0054403E" w:rsidP="006A1DA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Formación del Equipo técnico de fluidez lectora a nivel de IE </w:t>
            </w:r>
          </w:p>
        </w:tc>
        <w:tc>
          <w:tcPr>
            <w:tcW w:w="1701" w:type="dxa"/>
            <w:vAlign w:val="center"/>
          </w:tcPr>
          <w:p w14:paraId="0ABD1707" w14:textId="77777777" w:rsidR="0054403E" w:rsidRPr="005E1365" w:rsidRDefault="0054403E" w:rsidP="006A1DA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Equipo directivo </w:t>
            </w:r>
          </w:p>
        </w:tc>
        <w:tc>
          <w:tcPr>
            <w:tcW w:w="1843" w:type="dxa"/>
            <w:vAlign w:val="center"/>
          </w:tcPr>
          <w:p w14:paraId="1329261C" w14:textId="4A223F8C" w:rsidR="0054403E" w:rsidRPr="005E1365" w:rsidRDefault="0054403E" w:rsidP="006A1DA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R.D. de formación del Equipo a nivel de I</w:t>
            </w:r>
            <w:r w:rsidR="00C921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C921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" w:type="dxa"/>
            <w:vAlign w:val="center"/>
          </w:tcPr>
          <w:p w14:paraId="2CA7CD59" w14:textId="21F555E6" w:rsidR="0054403E" w:rsidRPr="0085574F" w:rsidRDefault="0054403E" w:rsidP="00F103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3C7DAC9E" w14:textId="5BED2A26" w:rsidR="0054403E" w:rsidRPr="0085574F" w:rsidRDefault="0054403E" w:rsidP="00F103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</w:tcPr>
          <w:p w14:paraId="3C5408B5" w14:textId="77777777" w:rsidR="0054403E" w:rsidRPr="005E1365" w:rsidRDefault="0054403E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EDEE363" w14:textId="77777777" w:rsidR="0054403E" w:rsidRPr="005E1365" w:rsidRDefault="0054403E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7C652C9" w14:textId="77777777" w:rsidR="0054403E" w:rsidRPr="005E1365" w:rsidRDefault="0054403E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E62D2BF" w14:textId="77777777" w:rsidR="0054403E" w:rsidRPr="005E1365" w:rsidRDefault="0054403E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03BA82D" w14:textId="77777777" w:rsidR="0054403E" w:rsidRPr="005E1365" w:rsidRDefault="0054403E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</w:tcPr>
          <w:p w14:paraId="1BAFA86E" w14:textId="77777777" w:rsidR="0054403E" w:rsidRPr="005E1365" w:rsidRDefault="0054403E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CDD54E2" w14:textId="77777777" w:rsidR="0054403E" w:rsidRPr="005E1365" w:rsidRDefault="0054403E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20E428A" w14:textId="77777777" w:rsidR="0054403E" w:rsidRPr="005E1365" w:rsidRDefault="0054403E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03E" w:rsidRPr="005E1365" w14:paraId="4140A278" w14:textId="77777777" w:rsidTr="00055790">
        <w:tc>
          <w:tcPr>
            <w:tcW w:w="2551" w:type="dxa"/>
            <w:vAlign w:val="center"/>
          </w:tcPr>
          <w:p w14:paraId="5B45F079" w14:textId="77777777" w:rsidR="0054403E" w:rsidRPr="005E1365" w:rsidRDefault="0054403E" w:rsidP="006A1DA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Elaboración de instrumento para realizar el diagnóstico de fluidez lectora.</w:t>
            </w:r>
          </w:p>
        </w:tc>
        <w:tc>
          <w:tcPr>
            <w:tcW w:w="1701" w:type="dxa"/>
            <w:vAlign w:val="center"/>
          </w:tcPr>
          <w:p w14:paraId="25274127" w14:textId="77777777" w:rsidR="0054403E" w:rsidRPr="005E1365" w:rsidRDefault="0054403E" w:rsidP="006A1DA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Subdirector.</w:t>
            </w:r>
          </w:p>
        </w:tc>
        <w:tc>
          <w:tcPr>
            <w:tcW w:w="1843" w:type="dxa"/>
            <w:vAlign w:val="center"/>
          </w:tcPr>
          <w:p w14:paraId="6DFB3DEC" w14:textId="77777777" w:rsidR="0054403E" w:rsidRPr="005E1365" w:rsidRDefault="0054403E" w:rsidP="006A1DA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Instrumento para diagnosticar la fluidez lectora.</w:t>
            </w:r>
          </w:p>
        </w:tc>
        <w:tc>
          <w:tcPr>
            <w:tcW w:w="283" w:type="dxa"/>
            <w:vAlign w:val="center"/>
          </w:tcPr>
          <w:p w14:paraId="5A836EE2" w14:textId="77777777" w:rsidR="0054403E" w:rsidRPr="0085574F" w:rsidRDefault="0054403E" w:rsidP="00F103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7F41C085" w14:textId="77777777" w:rsidR="0054403E" w:rsidRPr="0085574F" w:rsidRDefault="0054403E" w:rsidP="00F1036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1883A827" w14:textId="77777777" w:rsidR="0054403E" w:rsidRPr="0085574F" w:rsidRDefault="0054403E" w:rsidP="00F1036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</w:tcPr>
          <w:p w14:paraId="0DD6A122" w14:textId="77777777" w:rsidR="0054403E" w:rsidRPr="005E1365" w:rsidRDefault="0054403E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DF05B55" w14:textId="77777777" w:rsidR="0054403E" w:rsidRPr="005E1365" w:rsidRDefault="0054403E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8ECBEBF" w14:textId="77777777" w:rsidR="0054403E" w:rsidRPr="005E1365" w:rsidRDefault="0054403E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D5E6A64" w14:textId="77777777" w:rsidR="0054403E" w:rsidRPr="005E1365" w:rsidRDefault="0054403E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</w:tcPr>
          <w:p w14:paraId="2A2489B2" w14:textId="77777777" w:rsidR="0054403E" w:rsidRPr="005E1365" w:rsidRDefault="0054403E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6C345CF" w14:textId="77777777" w:rsidR="0054403E" w:rsidRPr="005E1365" w:rsidRDefault="0054403E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C59EF5E" w14:textId="77777777" w:rsidR="0054403E" w:rsidRPr="005E1365" w:rsidRDefault="0054403E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03E" w:rsidRPr="005E1365" w14:paraId="6DC7B35B" w14:textId="77777777" w:rsidTr="00055790">
        <w:tc>
          <w:tcPr>
            <w:tcW w:w="2551" w:type="dxa"/>
            <w:vAlign w:val="center"/>
          </w:tcPr>
          <w:p w14:paraId="67A5ADB5" w14:textId="318B3B14" w:rsidR="0054403E" w:rsidRPr="005E1365" w:rsidRDefault="0054403E" w:rsidP="006A1DA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1365">
              <w:rPr>
                <w:rFonts w:ascii="Times New Roman" w:hAnsi="Times New Roman" w:cs="Times New Roman"/>
                <w:sz w:val="20"/>
                <w:szCs w:val="20"/>
              </w:rPr>
              <w:t>Diagnóstico inicial de fluidez lectora</w:t>
            </w:r>
            <w:r w:rsidR="006A1D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5A05E9F8" w14:textId="297A3818" w:rsidR="0054403E" w:rsidRPr="005E1365" w:rsidRDefault="0054403E" w:rsidP="006A1DAB">
            <w:pPr>
              <w:tabs>
                <w:tab w:val="left" w:pos="252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Docente de aula</w:t>
            </w:r>
          </w:p>
        </w:tc>
        <w:tc>
          <w:tcPr>
            <w:tcW w:w="1843" w:type="dxa"/>
            <w:vAlign w:val="center"/>
          </w:tcPr>
          <w:p w14:paraId="2FEDBA8B" w14:textId="28C4BBA7" w:rsidR="0054403E" w:rsidRPr="005E1365" w:rsidRDefault="00C80A07" w:rsidP="006A1DA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Registro de fluidez y comprensión.</w:t>
            </w:r>
          </w:p>
        </w:tc>
        <w:tc>
          <w:tcPr>
            <w:tcW w:w="283" w:type="dxa"/>
            <w:vAlign w:val="center"/>
          </w:tcPr>
          <w:p w14:paraId="4E1A2C1B" w14:textId="77777777" w:rsidR="0054403E" w:rsidRPr="0085574F" w:rsidRDefault="0054403E" w:rsidP="00F103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5D1AD7D5" w14:textId="1E5FB403" w:rsidR="0054403E" w:rsidRPr="0085574F" w:rsidRDefault="0054403E" w:rsidP="00F1036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69D6DFEA" w14:textId="58898F5C" w:rsidR="0054403E" w:rsidRPr="0085574F" w:rsidRDefault="00C80A07" w:rsidP="00F1036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73591688" w14:textId="77777777" w:rsidR="0054403E" w:rsidRPr="005E1365" w:rsidRDefault="0054403E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BC24948" w14:textId="77777777" w:rsidR="0054403E" w:rsidRPr="005E1365" w:rsidRDefault="0054403E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7821BF6" w14:textId="77777777" w:rsidR="0054403E" w:rsidRPr="005E1365" w:rsidRDefault="0054403E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57766D0" w14:textId="77777777" w:rsidR="0054403E" w:rsidRPr="005E1365" w:rsidRDefault="0054403E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</w:tcPr>
          <w:p w14:paraId="10B0071E" w14:textId="77777777" w:rsidR="0054403E" w:rsidRPr="005E1365" w:rsidRDefault="0054403E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C0DBD4D" w14:textId="77777777" w:rsidR="0054403E" w:rsidRPr="005E1365" w:rsidRDefault="0054403E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623FDAD" w14:textId="77777777" w:rsidR="0054403E" w:rsidRPr="005E1365" w:rsidRDefault="0054403E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A07" w:rsidRPr="005E1365" w14:paraId="538F2604" w14:textId="77777777" w:rsidTr="00055790">
        <w:tc>
          <w:tcPr>
            <w:tcW w:w="2551" w:type="dxa"/>
            <w:vAlign w:val="center"/>
          </w:tcPr>
          <w:p w14:paraId="0CFD8CE6" w14:textId="09B30F84" w:rsidR="00C80A07" w:rsidRPr="005E1365" w:rsidRDefault="00C80A07" w:rsidP="006A1DA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Análisis de resultados del diagnóstico.</w:t>
            </w:r>
          </w:p>
        </w:tc>
        <w:tc>
          <w:tcPr>
            <w:tcW w:w="1701" w:type="dxa"/>
            <w:vAlign w:val="bottom"/>
          </w:tcPr>
          <w:p w14:paraId="7612FB6A" w14:textId="6DB5536A" w:rsidR="00C80A07" w:rsidRDefault="00C80A07" w:rsidP="006A1DAB">
            <w:pPr>
              <w:tabs>
                <w:tab w:val="left" w:pos="252"/>
              </w:tabs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Docente de aula</w:t>
            </w:r>
          </w:p>
        </w:tc>
        <w:tc>
          <w:tcPr>
            <w:tcW w:w="1843" w:type="dxa"/>
            <w:vAlign w:val="center"/>
          </w:tcPr>
          <w:p w14:paraId="5144039F" w14:textId="5B32907D" w:rsidR="00C80A07" w:rsidRPr="005E1365" w:rsidRDefault="008B759A" w:rsidP="006A1DA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Informe de resultados.</w:t>
            </w:r>
          </w:p>
        </w:tc>
        <w:tc>
          <w:tcPr>
            <w:tcW w:w="283" w:type="dxa"/>
            <w:vAlign w:val="center"/>
          </w:tcPr>
          <w:p w14:paraId="394BDD2E" w14:textId="77777777" w:rsidR="00C80A07" w:rsidRPr="0085574F" w:rsidRDefault="00C80A07" w:rsidP="00F103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2E70EF33" w14:textId="77777777" w:rsidR="00C80A07" w:rsidRPr="0085574F" w:rsidRDefault="00C80A07" w:rsidP="00F1036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3D9547ED" w14:textId="304DA612" w:rsidR="00C80A07" w:rsidRPr="0085574F" w:rsidRDefault="00C80A07" w:rsidP="00F1036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22F5251E" w14:textId="77777777" w:rsidR="00C80A07" w:rsidRPr="005E1365" w:rsidRDefault="00C80A07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19DB775" w14:textId="77777777" w:rsidR="00C80A07" w:rsidRPr="005E1365" w:rsidRDefault="00C80A07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A93C8E4" w14:textId="77777777" w:rsidR="00C80A07" w:rsidRPr="005E1365" w:rsidRDefault="00C80A07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28E8DF2" w14:textId="77777777" w:rsidR="00C80A07" w:rsidRPr="005E1365" w:rsidRDefault="00C80A07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</w:tcPr>
          <w:p w14:paraId="11E862D2" w14:textId="77777777" w:rsidR="00C80A07" w:rsidRPr="005E1365" w:rsidRDefault="00C80A07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B23C6F7" w14:textId="77777777" w:rsidR="00C80A07" w:rsidRPr="005E1365" w:rsidRDefault="00C80A07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694BFCE" w14:textId="77777777" w:rsidR="00C80A07" w:rsidRPr="005E1365" w:rsidRDefault="00C80A07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03E" w:rsidRPr="005E1365" w14:paraId="1AC29E90" w14:textId="77777777" w:rsidTr="00055790">
        <w:tc>
          <w:tcPr>
            <w:tcW w:w="2551" w:type="dxa"/>
            <w:vAlign w:val="center"/>
          </w:tcPr>
          <w:p w14:paraId="5342D548" w14:textId="79146B2E" w:rsidR="0054403E" w:rsidRPr="005E1365" w:rsidRDefault="0054403E" w:rsidP="006A1DA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Implementación y ejecución de la fluidez lectora (3 veces por semana</w:t>
            </w:r>
            <w:r w:rsidR="00C80A07">
              <w:rPr>
                <w:rFonts w:ascii="Times New Roman" w:hAnsi="Times New Roman" w:cs="Times New Roman"/>
                <w:sz w:val="20"/>
                <w:szCs w:val="20"/>
              </w:rPr>
              <w:t xml:space="preserve"> con tiempo de 30 minutos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701" w:type="dxa"/>
            <w:vAlign w:val="center"/>
          </w:tcPr>
          <w:p w14:paraId="45FCFC74" w14:textId="1F60B90D" w:rsidR="0054403E" w:rsidRPr="005E1365" w:rsidRDefault="0054403E" w:rsidP="006A1DA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1365">
              <w:rPr>
                <w:rFonts w:ascii="Times New Roman" w:hAnsi="Times New Roman" w:cs="Times New Roman"/>
                <w:sz w:val="20"/>
                <w:szCs w:val="20"/>
              </w:rPr>
              <w:t>Doc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ente</w:t>
            </w:r>
            <w:r w:rsidRPr="005E13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 aula</w:t>
            </w:r>
          </w:p>
        </w:tc>
        <w:tc>
          <w:tcPr>
            <w:tcW w:w="1843" w:type="dxa"/>
            <w:vAlign w:val="center"/>
          </w:tcPr>
          <w:p w14:paraId="156DCB0E" w14:textId="77777777" w:rsidR="0054403E" w:rsidRPr="005E1365" w:rsidRDefault="0054403E" w:rsidP="006A1DA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Instrumentos de evaluación.</w:t>
            </w:r>
          </w:p>
        </w:tc>
        <w:tc>
          <w:tcPr>
            <w:tcW w:w="283" w:type="dxa"/>
          </w:tcPr>
          <w:p w14:paraId="3013948E" w14:textId="77777777" w:rsidR="0054403E" w:rsidRPr="005E1365" w:rsidRDefault="0054403E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A36D576" w14:textId="77777777" w:rsidR="0054403E" w:rsidRPr="005E1365" w:rsidRDefault="0054403E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24A813D1" w14:textId="77777777" w:rsidR="0054403E" w:rsidRPr="00385EC6" w:rsidRDefault="0054403E" w:rsidP="00F103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83" w:type="dxa"/>
            <w:vAlign w:val="center"/>
          </w:tcPr>
          <w:p w14:paraId="5F0D0DD1" w14:textId="77777777" w:rsidR="0054403E" w:rsidRPr="00385EC6" w:rsidRDefault="0054403E" w:rsidP="00F103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12D8036A" w14:textId="77777777" w:rsidR="0054403E" w:rsidRPr="00385EC6" w:rsidRDefault="0054403E" w:rsidP="00F103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83" w:type="dxa"/>
            <w:vAlign w:val="center"/>
          </w:tcPr>
          <w:p w14:paraId="0407AFFC" w14:textId="77777777" w:rsidR="0054403E" w:rsidRPr="000B7D6F" w:rsidRDefault="0054403E" w:rsidP="00F103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7D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36" w:type="dxa"/>
            <w:vAlign w:val="center"/>
          </w:tcPr>
          <w:p w14:paraId="35F70C0C" w14:textId="77777777" w:rsidR="0054403E" w:rsidRPr="000B7D6F" w:rsidRDefault="0054403E" w:rsidP="00F103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7D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31" w:type="dxa"/>
            <w:vAlign w:val="center"/>
          </w:tcPr>
          <w:p w14:paraId="6195F65C" w14:textId="77777777" w:rsidR="0054403E" w:rsidRPr="000B7D6F" w:rsidRDefault="0054403E" w:rsidP="00F103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7D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511904A2" w14:textId="77777777" w:rsidR="0054403E" w:rsidRPr="000B7D6F" w:rsidRDefault="0054403E" w:rsidP="00F103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7D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83" w:type="dxa"/>
            <w:vAlign w:val="center"/>
          </w:tcPr>
          <w:p w14:paraId="47D39331" w14:textId="77777777" w:rsidR="0054403E" w:rsidRPr="000B7D6F" w:rsidRDefault="0054403E" w:rsidP="00F103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7D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54403E" w:rsidRPr="005E1365" w14:paraId="20C97BFD" w14:textId="77777777" w:rsidTr="00055790">
        <w:tc>
          <w:tcPr>
            <w:tcW w:w="2551" w:type="dxa"/>
            <w:vAlign w:val="center"/>
          </w:tcPr>
          <w:p w14:paraId="21662701" w14:textId="5B6BA4E5" w:rsidR="0054403E" w:rsidRPr="005E1365" w:rsidRDefault="007E08A8" w:rsidP="006A1DA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Trabajo</w:t>
            </w:r>
            <w:r w:rsidR="0054403E" w:rsidRPr="00385E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colegiad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="0054403E" w:rsidRPr="00385E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4403E" w:rsidRPr="005E1365">
              <w:rPr>
                <w:rFonts w:ascii="Times New Roman" w:hAnsi="Times New Roman" w:cs="Times New Roman"/>
                <w:sz w:val="20"/>
                <w:szCs w:val="20"/>
              </w:rPr>
              <w:t xml:space="preserve"> Análisis de resultados</w:t>
            </w:r>
            <w:r w:rsidR="00833FDD">
              <w:rPr>
                <w:rFonts w:ascii="Times New Roman" w:hAnsi="Times New Roman" w:cs="Times New Roman"/>
                <w:sz w:val="20"/>
                <w:szCs w:val="20"/>
              </w:rPr>
              <w:t xml:space="preserve"> de la fluidez lectora.</w:t>
            </w:r>
          </w:p>
        </w:tc>
        <w:tc>
          <w:tcPr>
            <w:tcW w:w="1701" w:type="dxa"/>
            <w:vAlign w:val="center"/>
          </w:tcPr>
          <w:p w14:paraId="66F316D2" w14:textId="77777777" w:rsidR="0054403E" w:rsidRPr="005E1365" w:rsidRDefault="0054403E" w:rsidP="006A1DA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Equipo responsable</w:t>
            </w:r>
          </w:p>
        </w:tc>
        <w:tc>
          <w:tcPr>
            <w:tcW w:w="1843" w:type="dxa"/>
            <w:vAlign w:val="center"/>
          </w:tcPr>
          <w:p w14:paraId="16BF5EBE" w14:textId="77777777" w:rsidR="0054403E" w:rsidRPr="00055790" w:rsidRDefault="0054403E" w:rsidP="006A1DA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5790">
              <w:rPr>
                <w:rFonts w:ascii="Times New Roman" w:hAnsi="Times New Roman" w:cs="Times New Roman"/>
                <w:sz w:val="18"/>
                <w:szCs w:val="18"/>
              </w:rPr>
              <w:t>Acta de reunión colegiada con acuerdos y compromisos</w:t>
            </w:r>
          </w:p>
        </w:tc>
        <w:tc>
          <w:tcPr>
            <w:tcW w:w="283" w:type="dxa"/>
          </w:tcPr>
          <w:p w14:paraId="46A25A71" w14:textId="77777777" w:rsidR="0054403E" w:rsidRPr="005E1365" w:rsidRDefault="0054403E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D747C76" w14:textId="77777777" w:rsidR="0054403E" w:rsidRPr="005E1365" w:rsidRDefault="0054403E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58D7ABC8" w14:textId="77777777" w:rsidR="0054403E" w:rsidRPr="00385EC6" w:rsidRDefault="0054403E" w:rsidP="00F103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64E60D97" w14:textId="4BA1BFEE" w:rsidR="0054403E" w:rsidRPr="00385EC6" w:rsidRDefault="0054403E" w:rsidP="00F103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68A4564F" w14:textId="174CE607" w:rsidR="0054403E" w:rsidRPr="00385EC6" w:rsidRDefault="007E08A8" w:rsidP="00F103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83" w:type="dxa"/>
            <w:vAlign w:val="center"/>
          </w:tcPr>
          <w:p w14:paraId="03900997" w14:textId="7C2168D7" w:rsidR="0054403E" w:rsidRPr="000B7D6F" w:rsidRDefault="0054403E" w:rsidP="00F1036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47CCA71E" w14:textId="77777777" w:rsidR="0054403E" w:rsidRPr="005E1365" w:rsidRDefault="0054403E" w:rsidP="00F1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  <w:vAlign w:val="center"/>
          </w:tcPr>
          <w:p w14:paraId="11340BC2" w14:textId="77777777" w:rsidR="0054403E" w:rsidRPr="0048099D" w:rsidRDefault="0054403E" w:rsidP="00F103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09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14B3CD7F" w14:textId="77777777" w:rsidR="0054403E" w:rsidRPr="005E1365" w:rsidRDefault="0054403E" w:rsidP="00F1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0DF4792" w14:textId="77777777" w:rsidR="0054403E" w:rsidRPr="005E1365" w:rsidRDefault="0054403E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03E" w:rsidRPr="005E1365" w14:paraId="58AC5BDD" w14:textId="77777777" w:rsidTr="00055790">
        <w:trPr>
          <w:trHeight w:val="690"/>
        </w:trPr>
        <w:tc>
          <w:tcPr>
            <w:tcW w:w="2551" w:type="dxa"/>
            <w:vAlign w:val="center"/>
          </w:tcPr>
          <w:p w14:paraId="3406F568" w14:textId="7961CE5C" w:rsidR="0054403E" w:rsidRPr="005E1365" w:rsidRDefault="00C80A07" w:rsidP="006A1DA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54403E" w:rsidRPr="005E1365">
              <w:rPr>
                <w:rFonts w:ascii="Times New Roman" w:hAnsi="Times New Roman" w:cs="Times New Roman"/>
                <w:sz w:val="20"/>
                <w:szCs w:val="20"/>
              </w:rPr>
              <w:t>onitoreo</w:t>
            </w:r>
            <w:r w:rsidR="0054403E">
              <w:rPr>
                <w:rFonts w:ascii="Times New Roman" w:hAnsi="Times New Roman" w:cs="Times New Roman"/>
                <w:sz w:val="20"/>
                <w:szCs w:val="20"/>
              </w:rPr>
              <w:t xml:space="preserve"> acompañamiento</w:t>
            </w:r>
            <w:r w:rsidR="0054403E" w:rsidRPr="005E1365">
              <w:rPr>
                <w:rFonts w:ascii="Times New Roman" w:hAnsi="Times New Roman" w:cs="Times New Roman"/>
                <w:sz w:val="20"/>
                <w:szCs w:val="20"/>
              </w:rPr>
              <w:t xml:space="preserve"> interno</w:t>
            </w:r>
            <w:r w:rsidR="005440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0A0161B7" w14:textId="77777777" w:rsidR="0054403E" w:rsidRDefault="0054403E" w:rsidP="006A1DA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Directora</w:t>
            </w:r>
          </w:p>
          <w:p w14:paraId="720E4F2B" w14:textId="77777777" w:rsidR="0054403E" w:rsidRDefault="0054403E" w:rsidP="006A1DA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14:paraId="2A000C79" w14:textId="77777777" w:rsidR="0054403E" w:rsidRPr="005E1365" w:rsidRDefault="0054403E" w:rsidP="006A1DA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EEB4E81" w14:textId="0E4A7158" w:rsidR="0054403E" w:rsidRPr="005E1365" w:rsidRDefault="0054403E" w:rsidP="006A1DA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1365">
              <w:rPr>
                <w:rFonts w:ascii="Times New Roman" w:hAnsi="Times New Roman" w:cs="Times New Roman"/>
                <w:sz w:val="20"/>
                <w:szCs w:val="20"/>
              </w:rPr>
              <w:t xml:space="preserve">Fichas de monitoreo </w:t>
            </w:r>
            <w:r w:rsidRPr="00055790">
              <w:rPr>
                <w:rFonts w:ascii="Times New Roman" w:hAnsi="Times New Roman" w:cs="Times New Roman"/>
                <w:sz w:val="6"/>
                <w:szCs w:val="6"/>
              </w:rPr>
              <w:t>de</w:t>
            </w:r>
            <w:r w:rsidRPr="005E1365">
              <w:rPr>
                <w:rFonts w:ascii="Times New Roman" w:hAnsi="Times New Roman" w:cs="Times New Roman"/>
                <w:sz w:val="20"/>
                <w:szCs w:val="20"/>
              </w:rPr>
              <w:t xml:space="preserve"> aula / informe</w:t>
            </w:r>
            <w:r w:rsidR="00C921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14:paraId="042F8ED2" w14:textId="77777777" w:rsidR="0054403E" w:rsidRPr="005E1365" w:rsidRDefault="0054403E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F86CD9B" w14:textId="77777777" w:rsidR="0054403E" w:rsidRPr="005E1365" w:rsidRDefault="0054403E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618A7971" w14:textId="38369270" w:rsidR="0054403E" w:rsidRPr="005E1365" w:rsidRDefault="00C80A07" w:rsidP="00C80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vAlign w:val="center"/>
          </w:tcPr>
          <w:p w14:paraId="1861BE7E" w14:textId="209CA5A3" w:rsidR="0054403E" w:rsidRPr="005E1365" w:rsidRDefault="00C80A07" w:rsidP="00C80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78D5A476" w14:textId="348B149D" w:rsidR="0054403E" w:rsidRPr="005E1365" w:rsidRDefault="00C80A07" w:rsidP="00C80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vAlign w:val="center"/>
          </w:tcPr>
          <w:p w14:paraId="37134804" w14:textId="77777777" w:rsidR="0054403E" w:rsidRPr="00D441A3" w:rsidRDefault="0054403E" w:rsidP="00F103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41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36" w:type="dxa"/>
            <w:vAlign w:val="center"/>
          </w:tcPr>
          <w:p w14:paraId="79BE92BF" w14:textId="77777777" w:rsidR="0054403E" w:rsidRPr="00D441A3" w:rsidRDefault="0054403E" w:rsidP="00F103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41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31" w:type="dxa"/>
            <w:vAlign w:val="center"/>
          </w:tcPr>
          <w:p w14:paraId="1F10ACAA" w14:textId="56A29FEE" w:rsidR="0054403E" w:rsidRPr="00D441A3" w:rsidRDefault="00C80A07" w:rsidP="00F103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5DBCB239" w14:textId="37DE3F95" w:rsidR="0054403E" w:rsidRPr="005E1365" w:rsidRDefault="00C80A07" w:rsidP="00C80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2B0E24F4" w14:textId="77777777" w:rsidR="0054403E" w:rsidRPr="005E1365" w:rsidRDefault="0054403E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03E" w:rsidRPr="005E1365" w14:paraId="17386A27" w14:textId="77777777" w:rsidTr="00055790">
        <w:tc>
          <w:tcPr>
            <w:tcW w:w="2551" w:type="dxa"/>
            <w:vAlign w:val="center"/>
          </w:tcPr>
          <w:p w14:paraId="674D021A" w14:textId="67C794A8" w:rsidR="0054403E" w:rsidRPr="005E1365" w:rsidRDefault="0054403E" w:rsidP="006A1DA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Concurso</w:t>
            </w:r>
            <w:r w:rsidRPr="005E1365">
              <w:rPr>
                <w:rFonts w:ascii="Times New Roman" w:hAnsi="Times New Roman" w:cs="Times New Roman"/>
                <w:sz w:val="20"/>
                <w:szCs w:val="20"/>
              </w:rPr>
              <w:t xml:space="preserve"> de Lectura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oral y comprensiva</w:t>
            </w:r>
            <w:r w:rsidR="007E08A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105690F7" w14:textId="77777777" w:rsidR="0054403E" w:rsidRPr="005E1365" w:rsidRDefault="0054403E" w:rsidP="006A1DA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Equipo responsable</w:t>
            </w:r>
          </w:p>
        </w:tc>
        <w:tc>
          <w:tcPr>
            <w:tcW w:w="1843" w:type="dxa"/>
            <w:vAlign w:val="center"/>
          </w:tcPr>
          <w:p w14:paraId="64040E53" w14:textId="77777777" w:rsidR="0054403E" w:rsidRPr="005E1365" w:rsidRDefault="0054403E" w:rsidP="006A1DA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1365">
              <w:rPr>
                <w:rFonts w:ascii="Times New Roman" w:hAnsi="Times New Roman" w:cs="Times New Roman"/>
                <w:sz w:val="20"/>
                <w:szCs w:val="20"/>
              </w:rPr>
              <w:t>Video/fotos del evento / programa del acto</w:t>
            </w:r>
          </w:p>
        </w:tc>
        <w:tc>
          <w:tcPr>
            <w:tcW w:w="283" w:type="dxa"/>
          </w:tcPr>
          <w:p w14:paraId="0AA661A5" w14:textId="77777777" w:rsidR="0054403E" w:rsidRPr="005E1365" w:rsidRDefault="0054403E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BFCA21A" w14:textId="77777777" w:rsidR="0054403E" w:rsidRPr="005E1365" w:rsidRDefault="0054403E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5E38AE7" w14:textId="77777777" w:rsidR="0054403E" w:rsidRPr="005E1365" w:rsidRDefault="0054403E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5547005" w14:textId="77777777" w:rsidR="0054403E" w:rsidRPr="005E1365" w:rsidRDefault="0054403E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235A612F" w14:textId="77777777" w:rsidR="0054403E" w:rsidRPr="0048099D" w:rsidRDefault="0054403E" w:rsidP="00F103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09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83" w:type="dxa"/>
            <w:vAlign w:val="center"/>
          </w:tcPr>
          <w:p w14:paraId="5D4F1B18" w14:textId="77777777" w:rsidR="0054403E" w:rsidRPr="00D441A3" w:rsidRDefault="0054403E" w:rsidP="00F103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ECF4B73" w14:textId="77777777" w:rsidR="0054403E" w:rsidRPr="00D441A3" w:rsidRDefault="0054403E" w:rsidP="00F103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1" w:type="dxa"/>
            <w:vAlign w:val="center"/>
          </w:tcPr>
          <w:p w14:paraId="318E4B8D" w14:textId="77777777" w:rsidR="0054403E" w:rsidRPr="00D441A3" w:rsidRDefault="0054403E" w:rsidP="00F103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41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84" w:type="dxa"/>
          </w:tcPr>
          <w:p w14:paraId="3AF532B8" w14:textId="77777777" w:rsidR="0054403E" w:rsidRPr="005E1365" w:rsidRDefault="0054403E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BA79628" w14:textId="77777777" w:rsidR="0054403E" w:rsidRPr="005E1365" w:rsidRDefault="0054403E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03E" w:rsidRPr="005E1365" w14:paraId="3172E26D" w14:textId="77777777" w:rsidTr="00055790">
        <w:tc>
          <w:tcPr>
            <w:tcW w:w="2551" w:type="dxa"/>
            <w:vAlign w:val="center"/>
          </w:tcPr>
          <w:p w14:paraId="6A4D2A1D" w14:textId="6E9ED249" w:rsidR="0054403E" w:rsidRPr="005E1365" w:rsidRDefault="0054403E" w:rsidP="006A1DA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1365">
              <w:rPr>
                <w:rFonts w:ascii="Times New Roman" w:hAnsi="Times New Roman" w:cs="Times New Roman"/>
                <w:sz w:val="20"/>
                <w:szCs w:val="20"/>
              </w:rPr>
              <w:t>Evaluación de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fluidez lectora </w:t>
            </w:r>
            <w:r w:rsidRPr="000B7D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(proceso)</w:t>
            </w:r>
            <w:r w:rsidR="007E0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470742E0" w14:textId="1F25A197" w:rsidR="0054403E" w:rsidRPr="005E1365" w:rsidRDefault="007E08A8" w:rsidP="006A1DA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Equipo responsable.</w:t>
            </w:r>
          </w:p>
        </w:tc>
        <w:tc>
          <w:tcPr>
            <w:tcW w:w="1843" w:type="dxa"/>
            <w:vAlign w:val="center"/>
          </w:tcPr>
          <w:p w14:paraId="7C9D74DF" w14:textId="77777777" w:rsidR="0054403E" w:rsidRPr="005E1365" w:rsidRDefault="0054403E" w:rsidP="006A1DA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1365">
              <w:rPr>
                <w:rFonts w:ascii="Times New Roman" w:hAnsi="Times New Roman" w:cs="Times New Roman"/>
                <w:sz w:val="20"/>
                <w:szCs w:val="20"/>
              </w:rPr>
              <w:t>Cuadro comparativo de resultados marzo vs agosto</w:t>
            </w:r>
          </w:p>
        </w:tc>
        <w:tc>
          <w:tcPr>
            <w:tcW w:w="283" w:type="dxa"/>
          </w:tcPr>
          <w:p w14:paraId="3F9985A0" w14:textId="77777777" w:rsidR="0054403E" w:rsidRPr="005E1365" w:rsidRDefault="0054403E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FA81347" w14:textId="77777777" w:rsidR="0054403E" w:rsidRPr="005E1365" w:rsidRDefault="0054403E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DF887EC" w14:textId="77777777" w:rsidR="0054403E" w:rsidRPr="005E1365" w:rsidRDefault="0054403E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2834FC2" w14:textId="77777777" w:rsidR="0054403E" w:rsidRPr="005E1365" w:rsidRDefault="0054403E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297BC64" w14:textId="77777777" w:rsidR="0054403E" w:rsidRPr="005E1365" w:rsidRDefault="0054403E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02230600" w14:textId="77777777" w:rsidR="0054403E" w:rsidRPr="005E1365" w:rsidRDefault="0054403E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4A9CDEC" w14:textId="77777777" w:rsidR="0054403E" w:rsidRPr="005E1365" w:rsidRDefault="0054403E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31" w:type="dxa"/>
          </w:tcPr>
          <w:p w14:paraId="514D98BF" w14:textId="77777777" w:rsidR="0054403E" w:rsidRPr="005E1365" w:rsidRDefault="0054403E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8E9C934" w14:textId="77777777" w:rsidR="0054403E" w:rsidRPr="005E1365" w:rsidRDefault="0054403E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BD8A65C" w14:textId="77777777" w:rsidR="0054403E" w:rsidRPr="005E1365" w:rsidRDefault="0054403E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03E" w:rsidRPr="005E1365" w14:paraId="0D40B9FF" w14:textId="77777777" w:rsidTr="00055790">
        <w:tc>
          <w:tcPr>
            <w:tcW w:w="2551" w:type="dxa"/>
            <w:vAlign w:val="center"/>
          </w:tcPr>
          <w:p w14:paraId="1F65429F" w14:textId="77777777" w:rsidR="0054403E" w:rsidRPr="0048099D" w:rsidRDefault="0054403E" w:rsidP="006A1DA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09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Jornada colegiada: </w:t>
            </w:r>
          </w:p>
          <w:p w14:paraId="0AB98B22" w14:textId="5DF631E1" w:rsidR="0054403E" w:rsidRPr="005E1365" w:rsidRDefault="0054403E" w:rsidP="006A1DA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1365">
              <w:rPr>
                <w:rFonts w:ascii="Times New Roman" w:hAnsi="Times New Roman" w:cs="Times New Roman"/>
                <w:sz w:val="20"/>
                <w:szCs w:val="20"/>
              </w:rPr>
              <w:t>Sistematización de experiencias</w:t>
            </w:r>
            <w:r w:rsidR="007E08A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0B1B41C4" w14:textId="77777777" w:rsidR="0054403E" w:rsidRPr="005E1365" w:rsidRDefault="0054403E" w:rsidP="006A1DA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Subdirector</w:t>
            </w:r>
          </w:p>
        </w:tc>
        <w:tc>
          <w:tcPr>
            <w:tcW w:w="1843" w:type="dxa"/>
            <w:vAlign w:val="center"/>
          </w:tcPr>
          <w:p w14:paraId="2FB6A856" w14:textId="77777777" w:rsidR="0054403E" w:rsidRPr="005E1365" w:rsidRDefault="0054403E" w:rsidP="006A1DA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1365">
              <w:rPr>
                <w:rFonts w:ascii="Times New Roman" w:hAnsi="Times New Roman" w:cs="Times New Roman"/>
                <w:sz w:val="20"/>
                <w:szCs w:val="20"/>
              </w:rPr>
              <w:t>Informe de sistematización / banco de estrategias</w:t>
            </w:r>
          </w:p>
        </w:tc>
        <w:tc>
          <w:tcPr>
            <w:tcW w:w="283" w:type="dxa"/>
          </w:tcPr>
          <w:p w14:paraId="0D64C48F" w14:textId="77777777" w:rsidR="0054403E" w:rsidRPr="005E1365" w:rsidRDefault="0054403E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DD56934" w14:textId="77777777" w:rsidR="0054403E" w:rsidRPr="005E1365" w:rsidRDefault="0054403E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F31E621" w14:textId="77777777" w:rsidR="0054403E" w:rsidRPr="005E1365" w:rsidRDefault="0054403E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8564BBE" w14:textId="77777777" w:rsidR="0054403E" w:rsidRPr="005E1365" w:rsidRDefault="0054403E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1A48401" w14:textId="77777777" w:rsidR="0054403E" w:rsidRPr="005E1365" w:rsidRDefault="0054403E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F68D4E1" w14:textId="77777777" w:rsidR="0054403E" w:rsidRPr="005E1365" w:rsidRDefault="0054403E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3BBB69F" w14:textId="77777777" w:rsidR="0054403E" w:rsidRPr="005E1365" w:rsidRDefault="0054403E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</w:tcPr>
          <w:p w14:paraId="7359C767" w14:textId="77777777" w:rsidR="0054403E" w:rsidRPr="005E1365" w:rsidRDefault="0054403E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</w:tcPr>
          <w:p w14:paraId="5643ABDC" w14:textId="77777777" w:rsidR="0054403E" w:rsidRPr="005E1365" w:rsidRDefault="0054403E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D24F10F" w14:textId="77777777" w:rsidR="0054403E" w:rsidRPr="005E1365" w:rsidRDefault="0054403E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03E" w:rsidRPr="005E1365" w14:paraId="07460643" w14:textId="77777777" w:rsidTr="00055790">
        <w:tc>
          <w:tcPr>
            <w:tcW w:w="2551" w:type="dxa"/>
            <w:vAlign w:val="center"/>
          </w:tcPr>
          <w:p w14:paraId="072C34B2" w14:textId="08A15D76" w:rsidR="0054403E" w:rsidRPr="005E1365" w:rsidRDefault="007E08A8" w:rsidP="006A1DA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Tercera</w:t>
            </w:r>
            <w:r w:rsidR="0054403E" w:rsidRPr="005E1365">
              <w:rPr>
                <w:rFonts w:ascii="Times New Roman" w:hAnsi="Times New Roman" w:cs="Times New Roman"/>
                <w:sz w:val="20"/>
                <w:szCs w:val="20"/>
              </w:rPr>
              <w:t xml:space="preserve"> evaluación de fluidez lectora </w:t>
            </w:r>
            <w:r w:rsidR="0054403E" w:rsidRPr="000B7D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(cierre)</w:t>
            </w:r>
            <w:r w:rsidR="006A1D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45EE47F6" w14:textId="4B4D3730" w:rsidR="0054403E" w:rsidRPr="005E1365" w:rsidRDefault="007E08A8" w:rsidP="006A1DA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Equipo responsable</w:t>
            </w:r>
          </w:p>
        </w:tc>
        <w:tc>
          <w:tcPr>
            <w:tcW w:w="1843" w:type="dxa"/>
            <w:vAlign w:val="center"/>
          </w:tcPr>
          <w:p w14:paraId="614B8427" w14:textId="77777777" w:rsidR="0054403E" w:rsidRPr="005E1365" w:rsidRDefault="0054403E" w:rsidP="006A1DA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1365">
              <w:rPr>
                <w:rFonts w:ascii="Times New Roman" w:hAnsi="Times New Roman" w:cs="Times New Roman"/>
                <w:sz w:val="20"/>
                <w:szCs w:val="20"/>
              </w:rPr>
              <w:t>Informe final de resultados por ciclo y grado</w:t>
            </w:r>
          </w:p>
        </w:tc>
        <w:tc>
          <w:tcPr>
            <w:tcW w:w="283" w:type="dxa"/>
          </w:tcPr>
          <w:p w14:paraId="2919B991" w14:textId="77777777" w:rsidR="0054403E" w:rsidRPr="005E1365" w:rsidRDefault="0054403E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AF0AAA5" w14:textId="77777777" w:rsidR="0054403E" w:rsidRPr="005E1365" w:rsidRDefault="0054403E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DCF53E8" w14:textId="77777777" w:rsidR="0054403E" w:rsidRPr="005E1365" w:rsidRDefault="0054403E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5D2CE8F" w14:textId="77777777" w:rsidR="0054403E" w:rsidRPr="005E1365" w:rsidRDefault="0054403E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34B37A4" w14:textId="77777777" w:rsidR="0054403E" w:rsidRPr="005E1365" w:rsidRDefault="0054403E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A2536F" w14:textId="77777777" w:rsidR="0054403E" w:rsidRPr="005E1365" w:rsidRDefault="0054403E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967C6C1" w14:textId="77777777" w:rsidR="0054403E" w:rsidRPr="005E1365" w:rsidRDefault="0054403E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</w:tcPr>
          <w:p w14:paraId="7D40B67F" w14:textId="77777777" w:rsidR="0054403E" w:rsidRPr="005E1365" w:rsidRDefault="0054403E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6A624EB" w14:textId="77777777" w:rsidR="0054403E" w:rsidRPr="005E1365" w:rsidRDefault="0054403E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1EE30BBD" w14:textId="77777777" w:rsidR="0054403E" w:rsidRPr="005E1365" w:rsidRDefault="0054403E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03E" w:rsidRPr="005E1365" w14:paraId="27E329D3" w14:textId="77777777" w:rsidTr="00055790">
        <w:tc>
          <w:tcPr>
            <w:tcW w:w="2551" w:type="dxa"/>
            <w:vAlign w:val="center"/>
          </w:tcPr>
          <w:p w14:paraId="246AFF73" w14:textId="4DE29600" w:rsidR="0054403E" w:rsidRPr="005E1365" w:rsidRDefault="0054403E" w:rsidP="006A1DA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1365">
              <w:rPr>
                <w:rFonts w:ascii="Times New Roman" w:hAnsi="Times New Roman" w:cs="Times New Roman"/>
                <w:sz w:val="20"/>
                <w:szCs w:val="20"/>
              </w:rPr>
              <w:t>Elaboración del Informe Final del Proyecto</w:t>
            </w:r>
            <w:r w:rsidR="006A1D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37D6A0B7" w14:textId="61486645" w:rsidR="0054403E" w:rsidRPr="005E1365" w:rsidRDefault="007E08A8" w:rsidP="006A1DA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Equipo responsable</w:t>
            </w:r>
          </w:p>
        </w:tc>
        <w:tc>
          <w:tcPr>
            <w:tcW w:w="1843" w:type="dxa"/>
            <w:vAlign w:val="center"/>
          </w:tcPr>
          <w:p w14:paraId="3FE06053" w14:textId="77777777" w:rsidR="0054403E" w:rsidRPr="005E1365" w:rsidRDefault="0054403E" w:rsidP="006A1DA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1365">
              <w:rPr>
                <w:rFonts w:ascii="Times New Roman" w:hAnsi="Times New Roman" w:cs="Times New Roman"/>
                <w:sz w:val="20"/>
                <w:szCs w:val="20"/>
              </w:rPr>
              <w:t>Informe final enviado a UGEL Pacasmayo</w:t>
            </w:r>
          </w:p>
        </w:tc>
        <w:tc>
          <w:tcPr>
            <w:tcW w:w="283" w:type="dxa"/>
          </w:tcPr>
          <w:p w14:paraId="1DDC33CF" w14:textId="77777777" w:rsidR="0054403E" w:rsidRPr="005E1365" w:rsidRDefault="0054403E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3BC5601" w14:textId="77777777" w:rsidR="0054403E" w:rsidRPr="005E1365" w:rsidRDefault="0054403E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B3C3AFC" w14:textId="77777777" w:rsidR="0054403E" w:rsidRPr="005E1365" w:rsidRDefault="0054403E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0AF8820" w14:textId="77777777" w:rsidR="0054403E" w:rsidRPr="005E1365" w:rsidRDefault="0054403E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905FE68" w14:textId="77777777" w:rsidR="0054403E" w:rsidRPr="005E1365" w:rsidRDefault="0054403E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5FD99E6" w14:textId="77777777" w:rsidR="0054403E" w:rsidRPr="005E1365" w:rsidRDefault="0054403E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D05D649" w14:textId="77777777" w:rsidR="0054403E" w:rsidRPr="005E1365" w:rsidRDefault="0054403E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</w:tcPr>
          <w:p w14:paraId="53FA7E2B" w14:textId="77777777" w:rsidR="0054403E" w:rsidRPr="005E1365" w:rsidRDefault="0054403E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BC714AE" w14:textId="77777777" w:rsidR="0054403E" w:rsidRPr="005E1365" w:rsidRDefault="0054403E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F7147FB" w14:textId="643A13F7" w:rsidR="0054403E" w:rsidRPr="005E1365" w:rsidRDefault="00C80A07" w:rsidP="00F10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</w:tbl>
    <w:p w14:paraId="73C98EFD" w14:textId="76E7E964" w:rsidR="0054403E" w:rsidRPr="0054403E" w:rsidRDefault="0054403E" w:rsidP="0054403E">
      <w:pPr>
        <w:rPr>
          <w:rFonts w:ascii="Times New Roman" w:hAnsi="Times New Roman" w:cs="Times New Roman"/>
          <w:sz w:val="20"/>
          <w:szCs w:val="20"/>
        </w:rPr>
        <w:sectPr w:rsidR="0054403E" w:rsidRPr="0054403E" w:rsidSect="00B213F6">
          <w:pgSz w:w="11906" w:h="16838"/>
          <w:pgMar w:top="1304" w:right="1134" w:bottom="851" w:left="1701" w:header="709" w:footer="709" w:gutter="0"/>
          <w:cols w:space="720"/>
          <w:docGrid w:linePitch="360"/>
        </w:sectPr>
      </w:pPr>
    </w:p>
    <w:p w14:paraId="04558062" w14:textId="29D13443" w:rsidR="001363CD" w:rsidRPr="002B37F9" w:rsidRDefault="00731D60" w:rsidP="00843239">
      <w:pPr>
        <w:pStyle w:val="Ttulo1"/>
        <w:spacing w:before="2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lastRenderedPageBreak/>
        <w:t xml:space="preserve">  </w:t>
      </w:r>
      <w:r w:rsidR="006206EE" w:rsidRPr="002B37F9">
        <w:rPr>
          <w:rFonts w:ascii="Times New Roman" w:hAnsi="Times New Roman" w:cs="Times New Roman"/>
          <w:color w:val="auto"/>
          <w:sz w:val="22"/>
          <w:szCs w:val="22"/>
        </w:rPr>
        <w:t>VI. ESTRATEGIAS PEDAGÓGI</w:t>
      </w:r>
      <w:r w:rsidR="00843239" w:rsidRPr="002B37F9">
        <w:rPr>
          <w:rFonts w:ascii="Times New Roman" w:hAnsi="Times New Roman" w:cs="Times New Roman"/>
          <w:color w:val="auto"/>
          <w:sz w:val="22"/>
          <w:szCs w:val="22"/>
        </w:rPr>
        <w:t>CAS:</w:t>
      </w:r>
    </w:p>
    <w:p w14:paraId="6FD4FCAA" w14:textId="77777777" w:rsidR="00D67927" w:rsidRPr="002B37F9" w:rsidRDefault="001363CD" w:rsidP="001363CD">
      <w:pPr>
        <w:pStyle w:val="Ttulo2"/>
        <w:numPr>
          <w:ilvl w:val="0"/>
          <w:numId w:val="10"/>
        </w:numPr>
        <w:spacing w:before="160" w:after="100"/>
        <w:rPr>
          <w:rFonts w:ascii="Times New Roman" w:hAnsi="Times New Roman" w:cs="Times New Roman"/>
          <w:color w:val="auto"/>
          <w:sz w:val="22"/>
          <w:szCs w:val="22"/>
        </w:rPr>
      </w:pPr>
      <w:r w:rsidRPr="002B37F9">
        <w:rPr>
          <w:rFonts w:ascii="Times New Roman" w:hAnsi="Times New Roman" w:cs="Times New Roman"/>
          <w:color w:val="auto"/>
          <w:sz w:val="22"/>
          <w:szCs w:val="22"/>
        </w:rPr>
        <w:t xml:space="preserve">USO DE VIDEOS: </w:t>
      </w:r>
      <w:r w:rsidRPr="002B37F9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s-ES"/>
        </w:rPr>
        <w:t>Grabar videos para escuchar y corregir el ritmo y la pausa al leer.</w:t>
      </w:r>
    </w:p>
    <w:p w14:paraId="1A2A4540" w14:textId="5CB03B04" w:rsidR="001363CD" w:rsidRPr="002B37F9" w:rsidRDefault="001363CD" w:rsidP="00D67927">
      <w:pPr>
        <w:pStyle w:val="Ttulo2"/>
        <w:numPr>
          <w:ilvl w:val="0"/>
          <w:numId w:val="10"/>
        </w:numPr>
        <w:spacing w:before="160" w:after="10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B37F9">
        <w:rPr>
          <w:rFonts w:ascii="Times New Roman" w:hAnsi="Times New Roman" w:cs="Times New Roman"/>
          <w:color w:val="auto"/>
          <w:sz w:val="22"/>
          <w:szCs w:val="22"/>
        </w:rPr>
        <w:t>GRABACIÓN DE AUDIO: </w:t>
      </w:r>
      <w:r w:rsidRPr="002B37F9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Los estudiantes se graban leyendo y luego escuchan la grabación para reflexionar sobre su progreso.</w:t>
      </w:r>
    </w:p>
    <w:p w14:paraId="5B6334E8" w14:textId="53B2A544" w:rsidR="00C73028" w:rsidRPr="002B37F9" w:rsidRDefault="00D34A34" w:rsidP="00D67927">
      <w:pPr>
        <w:pStyle w:val="Ttulo2"/>
        <w:numPr>
          <w:ilvl w:val="0"/>
          <w:numId w:val="10"/>
        </w:numPr>
        <w:spacing w:before="160" w:after="100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2B37F9">
        <w:rPr>
          <w:rFonts w:ascii="Times New Roman" w:hAnsi="Times New Roman" w:cs="Times New Roman"/>
          <w:color w:val="auto"/>
          <w:sz w:val="22"/>
          <w:szCs w:val="22"/>
        </w:rPr>
        <w:t xml:space="preserve">LECTURA CORAL Y ECO: </w:t>
      </w:r>
      <w:r w:rsidRPr="002B37F9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El docente lee una oración o fragmento en voz alta y los estudiantes repiten con la misma entonación y ritmo</w:t>
      </w:r>
      <w:r w:rsidR="00D67927" w:rsidRPr="002B37F9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, </w:t>
      </w:r>
      <w:r w:rsidRPr="002B37F9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para modelar la prosodia lectora y reducir la ansiedad ante la lectura en voz alta.</w:t>
      </w:r>
    </w:p>
    <w:p w14:paraId="37931C51" w14:textId="0777C927" w:rsidR="001363CD" w:rsidRPr="002B37F9" w:rsidRDefault="001363CD" w:rsidP="00D67927">
      <w:pPr>
        <w:pStyle w:val="Ttulo2"/>
        <w:numPr>
          <w:ilvl w:val="0"/>
          <w:numId w:val="10"/>
        </w:numPr>
        <w:spacing w:before="160" w:after="10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 w:rsidRPr="002B37F9">
        <w:rPr>
          <w:rFonts w:ascii="Times New Roman" w:hAnsi="Times New Roman" w:cs="Times New Roman"/>
          <w:color w:val="000000" w:themeColor="text1"/>
          <w:sz w:val="22"/>
          <w:szCs w:val="22"/>
        </w:rPr>
        <w:t>LECTURA REPETITIVA</w:t>
      </w:r>
      <w:r w:rsidRPr="002B37F9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: Leer el mismo texto varias veces para automatizar el reconocimiento de palabras y mejorar la fluidez.</w:t>
      </w:r>
    </w:p>
    <w:p w14:paraId="7581B49D" w14:textId="1BA4E0DA" w:rsidR="003C461F" w:rsidRPr="002B37F9" w:rsidRDefault="00D67927" w:rsidP="00D67927">
      <w:pPr>
        <w:pStyle w:val="Ttulo2"/>
        <w:numPr>
          <w:ilvl w:val="0"/>
          <w:numId w:val="10"/>
        </w:numPr>
        <w:spacing w:before="160" w:after="10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 w:rsidRPr="002B37F9">
        <w:rPr>
          <w:rFonts w:ascii="Times New Roman" w:hAnsi="Times New Roman" w:cs="Times New Roman"/>
          <w:color w:val="000000" w:themeColor="text1"/>
          <w:sz w:val="22"/>
          <w:szCs w:val="22"/>
        </w:rPr>
        <w:t>LECTURA SILENCIOSA:</w:t>
      </w:r>
      <w:r w:rsidRPr="002B37F9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 </w:t>
      </w:r>
      <w:r w:rsidR="003C461F" w:rsidRPr="002B37F9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Después de practicar en voz alta, anime a los estudiantes a practicar en silencio, “escuchando” el texto en sus mentes</w:t>
      </w:r>
      <w:r w:rsidR="00E541CA" w:rsidRPr="002B37F9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”</w:t>
      </w:r>
      <w:r w:rsidR="003C461F" w:rsidRPr="002B37F9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.</w:t>
      </w:r>
    </w:p>
    <w:p w14:paraId="2903F44D" w14:textId="5E142DA9" w:rsidR="001363CD" w:rsidRPr="002B37F9" w:rsidRDefault="001363CD" w:rsidP="00D67927">
      <w:pPr>
        <w:pStyle w:val="Ttulo2"/>
        <w:numPr>
          <w:ilvl w:val="0"/>
          <w:numId w:val="10"/>
        </w:numPr>
        <w:spacing w:before="160" w:after="10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 w:rsidRPr="002B37F9">
        <w:rPr>
          <w:rFonts w:ascii="Times New Roman" w:hAnsi="Times New Roman" w:cs="Times New Roman"/>
          <w:color w:val="000000" w:themeColor="text1"/>
          <w:sz w:val="22"/>
          <w:szCs w:val="22"/>
        </w:rPr>
        <w:t>USO DE GUÍAS:</w:t>
      </w:r>
      <w:r w:rsidRPr="002B37F9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 Marcar la línea que se está leyendo con el dedo o una regleta para no perderse.</w:t>
      </w:r>
    </w:p>
    <w:p w14:paraId="656D1FAA" w14:textId="7A870863" w:rsidR="001363CD" w:rsidRPr="002B37F9" w:rsidRDefault="001363CD" w:rsidP="00D67927">
      <w:pPr>
        <w:pStyle w:val="Ttulo2"/>
        <w:numPr>
          <w:ilvl w:val="0"/>
          <w:numId w:val="10"/>
        </w:numPr>
        <w:spacing w:before="160" w:after="10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 w:rsidRPr="002B37F9">
        <w:rPr>
          <w:rFonts w:ascii="Times New Roman" w:hAnsi="Times New Roman" w:cs="Times New Roman"/>
          <w:color w:val="000000" w:themeColor="text1"/>
          <w:sz w:val="22"/>
          <w:szCs w:val="22"/>
        </w:rPr>
        <w:t>LECTURA GUIADA Y MODELADA</w:t>
      </w:r>
      <w:r w:rsidRPr="002B37F9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: Escuchar a un lector fluido (docente, padre) y luego practicar.</w:t>
      </w:r>
    </w:p>
    <w:p w14:paraId="1FDD737E" w14:textId="6FE1CBD2" w:rsidR="001363CD" w:rsidRPr="002B37F9" w:rsidRDefault="001363CD" w:rsidP="00D67927">
      <w:pPr>
        <w:pStyle w:val="Ttulo2"/>
        <w:numPr>
          <w:ilvl w:val="0"/>
          <w:numId w:val="10"/>
        </w:numPr>
        <w:spacing w:before="160" w:after="10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 w:rsidRPr="002B37F9">
        <w:rPr>
          <w:rFonts w:ascii="Times New Roman" w:hAnsi="Times New Roman" w:cs="Times New Roman"/>
          <w:color w:val="000000" w:themeColor="text1"/>
          <w:sz w:val="22"/>
          <w:szCs w:val="22"/>
        </w:rPr>
        <w:t>LECTURA COMPARTIDA:</w:t>
      </w:r>
      <w:r w:rsidRPr="002B37F9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 Leer juntos el mismo texto, alternando o leyendo a la vez.</w:t>
      </w:r>
    </w:p>
    <w:p w14:paraId="7F394466" w14:textId="2C674013" w:rsidR="001363CD" w:rsidRPr="002B37F9" w:rsidRDefault="001363CD" w:rsidP="00D67927">
      <w:pPr>
        <w:pStyle w:val="Ttulo2"/>
        <w:numPr>
          <w:ilvl w:val="0"/>
          <w:numId w:val="10"/>
        </w:numPr>
        <w:spacing w:before="160" w:after="10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 w:rsidRPr="002B37F9">
        <w:rPr>
          <w:rFonts w:ascii="Times New Roman" w:hAnsi="Times New Roman" w:cs="Times New Roman"/>
          <w:color w:val="000000" w:themeColor="text1"/>
          <w:sz w:val="22"/>
          <w:szCs w:val="22"/>
        </w:rPr>
        <w:t>PREGUNTAS DE DISCUSIÓN:</w:t>
      </w:r>
      <w:r w:rsidRPr="002B37F9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 Después de leer, hacer preguntas sobre el texto para asegurar la comprensión y fomentar a expresión.</w:t>
      </w:r>
    </w:p>
    <w:p w14:paraId="03627616" w14:textId="510A91D1" w:rsidR="00C73028" w:rsidRPr="00532C3B" w:rsidRDefault="00000000">
      <w:pPr>
        <w:pStyle w:val="Ttulo1"/>
        <w:rPr>
          <w:rFonts w:ascii="Times New Roman" w:hAnsi="Times New Roman" w:cs="Times New Roman"/>
          <w:color w:val="auto"/>
          <w:sz w:val="22"/>
          <w:szCs w:val="22"/>
        </w:rPr>
      </w:pPr>
      <w:r w:rsidRPr="00532C3B">
        <w:rPr>
          <w:rFonts w:ascii="Times New Roman" w:hAnsi="Times New Roman" w:cs="Times New Roman"/>
          <w:color w:val="auto"/>
          <w:sz w:val="22"/>
          <w:szCs w:val="22"/>
        </w:rPr>
        <w:t>V</w:t>
      </w:r>
      <w:r w:rsidR="00D34A34" w:rsidRPr="00532C3B">
        <w:rPr>
          <w:rFonts w:ascii="Times New Roman" w:hAnsi="Times New Roman" w:cs="Times New Roman"/>
          <w:color w:val="auto"/>
          <w:sz w:val="22"/>
          <w:szCs w:val="22"/>
        </w:rPr>
        <w:t>I</w:t>
      </w:r>
      <w:r w:rsidRPr="00532C3B">
        <w:rPr>
          <w:rFonts w:ascii="Times New Roman" w:hAnsi="Times New Roman" w:cs="Times New Roman"/>
          <w:color w:val="auto"/>
          <w:sz w:val="22"/>
          <w:szCs w:val="22"/>
        </w:rPr>
        <w:t>I. SISTEMA DE EVALUACIÓN</w:t>
      </w:r>
    </w:p>
    <w:p w14:paraId="7358DEAA" w14:textId="6D6A28A9" w:rsidR="00C73028" w:rsidRPr="00532C3B" w:rsidRDefault="006A1DAB" w:rsidP="00D34A34">
      <w:pPr>
        <w:pStyle w:val="Ttulo2"/>
        <w:spacing w:before="160" w:after="100"/>
        <w:ind w:firstLine="426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7.1. </w:t>
      </w:r>
      <w:r w:rsidR="00D34A34" w:rsidRPr="00532C3B">
        <w:rPr>
          <w:rFonts w:ascii="Times New Roman" w:hAnsi="Times New Roman" w:cs="Times New Roman"/>
          <w:color w:val="auto"/>
          <w:sz w:val="22"/>
          <w:szCs w:val="22"/>
        </w:rPr>
        <w:t>DIMENSIONES DE LA FLUIDEZ LECTORA A EVALUAR</w:t>
      </w:r>
      <w:r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57EA5DA1" w14:textId="5FFB9083" w:rsidR="00D34A34" w:rsidRPr="00CA591C" w:rsidRDefault="00F24839" w:rsidP="006A1DAB">
      <w:pPr>
        <w:pStyle w:val="Prrafodelista"/>
        <w:numPr>
          <w:ilvl w:val="0"/>
          <w:numId w:val="2"/>
        </w:numPr>
        <w:spacing w:before="60" w:after="60"/>
        <w:ind w:left="993" w:hanging="142"/>
        <w:jc w:val="both"/>
        <w:rPr>
          <w:rFonts w:ascii="Times New Roman" w:hAnsi="Times New Roman" w:cs="Times New Roman"/>
          <w:sz w:val="24"/>
          <w:szCs w:val="24"/>
        </w:rPr>
      </w:pPr>
      <w:r w:rsidRPr="00CA591C">
        <w:rPr>
          <w:rFonts w:ascii="Times New Roman" w:hAnsi="Times New Roman" w:cs="Times New Roman"/>
          <w:b/>
          <w:bCs/>
          <w:sz w:val="24"/>
          <w:szCs w:val="24"/>
        </w:rPr>
        <w:t>Velocidad</w:t>
      </w:r>
      <w:r w:rsidR="00CA591C" w:rsidRPr="00CA591C">
        <w:rPr>
          <w:rFonts w:ascii="Times New Roman" w:hAnsi="Times New Roman" w:cs="Times New Roman"/>
          <w:sz w:val="24"/>
          <w:szCs w:val="24"/>
        </w:rPr>
        <w:t>: Leer el texto de manera continua y a un ritmo adecuado; ni muy rápido ni muy lento.</w:t>
      </w:r>
    </w:p>
    <w:p w14:paraId="33631433" w14:textId="3B552860" w:rsidR="00C73028" w:rsidRPr="00CA591C" w:rsidRDefault="00F24839" w:rsidP="006A1DAB">
      <w:pPr>
        <w:pStyle w:val="Prrafodelista"/>
        <w:numPr>
          <w:ilvl w:val="0"/>
          <w:numId w:val="2"/>
        </w:numPr>
        <w:spacing w:before="60" w:after="60"/>
        <w:ind w:left="993" w:hanging="142"/>
        <w:jc w:val="both"/>
        <w:rPr>
          <w:rFonts w:ascii="Times New Roman" w:hAnsi="Times New Roman" w:cs="Times New Roman"/>
          <w:sz w:val="24"/>
          <w:szCs w:val="24"/>
        </w:rPr>
      </w:pPr>
      <w:r w:rsidRPr="00CA591C">
        <w:rPr>
          <w:rFonts w:ascii="Times New Roman" w:hAnsi="Times New Roman" w:cs="Times New Roman"/>
          <w:b/>
          <w:bCs/>
          <w:sz w:val="24"/>
          <w:szCs w:val="24"/>
        </w:rPr>
        <w:t>Precisión</w:t>
      </w:r>
      <w:r w:rsidR="00CA591C" w:rsidRPr="00CA591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A591C" w:rsidRPr="00CA591C">
        <w:rPr>
          <w:rFonts w:eastAsia="Times New Roman"/>
          <w:color w:val="0A0A0A"/>
          <w:sz w:val="24"/>
          <w:szCs w:val="24"/>
        </w:rPr>
        <w:t xml:space="preserve"> </w:t>
      </w:r>
      <w:r w:rsidR="00CA591C" w:rsidRPr="00CA591C">
        <w:rPr>
          <w:rFonts w:ascii="Times New Roman" w:eastAsia="Times New Roman" w:hAnsi="Times New Roman" w:cs="Times New Roman"/>
          <w:color w:val="0A0A0A"/>
          <w:sz w:val="24"/>
          <w:szCs w:val="24"/>
        </w:rPr>
        <w:t>Leer las palabras correctamente, sin omitir, añadir o sustituir letras/palabras.</w:t>
      </w:r>
    </w:p>
    <w:p w14:paraId="398749FD" w14:textId="7F3E7865" w:rsidR="00BC0967" w:rsidRPr="00CA591C" w:rsidRDefault="00F24839" w:rsidP="006A1DAB">
      <w:pPr>
        <w:pStyle w:val="Prrafodelista"/>
        <w:numPr>
          <w:ilvl w:val="0"/>
          <w:numId w:val="2"/>
        </w:numPr>
        <w:spacing w:before="60" w:after="60"/>
        <w:ind w:left="993" w:hanging="142"/>
        <w:jc w:val="both"/>
        <w:rPr>
          <w:rFonts w:ascii="Times New Roman" w:hAnsi="Times New Roman" w:cs="Times New Roman"/>
          <w:sz w:val="24"/>
          <w:szCs w:val="24"/>
        </w:rPr>
      </w:pPr>
      <w:r w:rsidRPr="00CA591C">
        <w:rPr>
          <w:rFonts w:ascii="Times New Roman" w:hAnsi="Times New Roman" w:cs="Times New Roman"/>
          <w:b/>
          <w:bCs/>
          <w:sz w:val="24"/>
          <w:szCs w:val="24"/>
        </w:rPr>
        <w:t>Entonación</w:t>
      </w:r>
      <w:r w:rsidR="00CA591C" w:rsidRPr="00CA591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A591C" w:rsidRPr="00CA591C">
        <w:rPr>
          <w:rFonts w:ascii="Times New Roman" w:hAnsi="Times New Roman" w:cs="Times New Roman"/>
          <w:sz w:val="24"/>
          <w:szCs w:val="24"/>
        </w:rPr>
        <w:t xml:space="preserve"> </w:t>
      </w:r>
      <w:r w:rsidR="00CA591C" w:rsidRPr="00CA591C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Leer con una entonación natural, </w:t>
      </w:r>
      <w:r w:rsidR="00D57FA0">
        <w:rPr>
          <w:rFonts w:ascii="Times New Roman" w:eastAsia="Times New Roman" w:hAnsi="Times New Roman" w:cs="Times New Roman"/>
          <w:color w:val="0A0A0A"/>
          <w:sz w:val="24"/>
          <w:szCs w:val="24"/>
        </w:rPr>
        <w:t>respetando los signos de puntuación</w:t>
      </w:r>
      <w:r w:rsidR="008B759A">
        <w:rPr>
          <w:rFonts w:ascii="Times New Roman" w:eastAsia="Times New Roman" w:hAnsi="Times New Roman" w:cs="Times New Roman"/>
          <w:color w:val="0A0A0A"/>
          <w:sz w:val="24"/>
          <w:szCs w:val="24"/>
        </w:rPr>
        <w:t>.</w:t>
      </w:r>
    </w:p>
    <w:p w14:paraId="738BE0A3" w14:textId="6F5BD64D" w:rsidR="00BC0967" w:rsidRDefault="00000000" w:rsidP="006A1DAB">
      <w:pPr>
        <w:pStyle w:val="Prrafodelista"/>
        <w:numPr>
          <w:ilvl w:val="0"/>
          <w:numId w:val="2"/>
        </w:numPr>
        <w:spacing w:before="60" w:after="60"/>
        <w:ind w:left="993" w:hanging="142"/>
        <w:jc w:val="both"/>
        <w:rPr>
          <w:rFonts w:ascii="Times New Roman" w:hAnsi="Times New Roman" w:cs="Times New Roman"/>
        </w:rPr>
      </w:pPr>
      <w:r w:rsidRPr="00CA591C">
        <w:rPr>
          <w:rFonts w:ascii="Times New Roman" w:hAnsi="Times New Roman" w:cs="Times New Roman"/>
          <w:b/>
          <w:bCs/>
          <w:sz w:val="24"/>
          <w:szCs w:val="24"/>
        </w:rPr>
        <w:t>Comprensión</w:t>
      </w:r>
      <w:r w:rsidRPr="00CA591C">
        <w:rPr>
          <w:rFonts w:ascii="Times New Roman" w:hAnsi="Times New Roman" w:cs="Times New Roman"/>
          <w:sz w:val="24"/>
          <w:szCs w:val="24"/>
        </w:rPr>
        <w:t>: capacidad de parafrasear, responder preguntas y hacer inferencias después de la lectura</w:t>
      </w:r>
      <w:r w:rsidRPr="00532C3B">
        <w:rPr>
          <w:rFonts w:ascii="Times New Roman" w:hAnsi="Times New Roman" w:cs="Times New Roman"/>
        </w:rPr>
        <w:t>.</w:t>
      </w:r>
    </w:p>
    <w:p w14:paraId="7CDDA02A" w14:textId="77777777" w:rsidR="00D97132" w:rsidRPr="00D97132" w:rsidRDefault="00D97132" w:rsidP="00D97132">
      <w:pPr>
        <w:pStyle w:val="Prrafodelista"/>
        <w:spacing w:before="60" w:after="60"/>
        <w:ind w:left="567"/>
        <w:rPr>
          <w:rFonts w:ascii="Times New Roman" w:hAnsi="Times New Roman" w:cs="Times New Roman"/>
        </w:rPr>
      </w:pPr>
    </w:p>
    <w:p w14:paraId="6DE4AE1A" w14:textId="0E0A0713" w:rsidR="00C73028" w:rsidRPr="00D34A34" w:rsidRDefault="006A1DAB" w:rsidP="00D34A34">
      <w:pPr>
        <w:pStyle w:val="Ttulo2"/>
        <w:spacing w:before="160" w:after="100"/>
        <w:ind w:firstLine="426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7.2. </w:t>
      </w:r>
      <w:r w:rsidR="00D34A34" w:rsidRPr="00D34A34">
        <w:rPr>
          <w:rFonts w:ascii="Times New Roman" w:hAnsi="Times New Roman" w:cs="Times New Roman"/>
          <w:color w:val="auto"/>
          <w:sz w:val="20"/>
          <w:szCs w:val="20"/>
        </w:rPr>
        <w:t>INSTRUMENTOS DE EVALUACIÓN</w:t>
      </w:r>
    </w:p>
    <w:tbl>
      <w:tblPr>
        <w:tblStyle w:val="Tablaconcuadrcula"/>
        <w:tblW w:w="8505" w:type="dxa"/>
        <w:tblInd w:w="421" w:type="dxa"/>
        <w:tblLook w:val="04A0" w:firstRow="1" w:lastRow="0" w:firstColumn="1" w:lastColumn="0" w:noHBand="0" w:noVBand="1"/>
      </w:tblPr>
      <w:tblGrid>
        <w:gridCol w:w="2126"/>
        <w:gridCol w:w="1701"/>
        <w:gridCol w:w="2212"/>
        <w:gridCol w:w="2466"/>
      </w:tblGrid>
      <w:tr w:rsidR="00C73028" w:rsidRPr="006206EE" w14:paraId="380B5CFE" w14:textId="77777777" w:rsidTr="00055790">
        <w:trPr>
          <w:trHeight w:val="402"/>
        </w:trPr>
        <w:tc>
          <w:tcPr>
            <w:tcW w:w="2126" w:type="dxa"/>
            <w:shd w:val="clear" w:color="auto" w:fill="9CC2E5" w:themeFill="accent5" w:themeFillTint="99"/>
            <w:vAlign w:val="center"/>
          </w:tcPr>
          <w:p w14:paraId="78F8150D" w14:textId="77777777" w:rsidR="00C73028" w:rsidRPr="001E2835" w:rsidRDefault="00000000" w:rsidP="00D34A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283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INSTRUMENTO</w:t>
            </w:r>
          </w:p>
        </w:tc>
        <w:tc>
          <w:tcPr>
            <w:tcW w:w="1701" w:type="dxa"/>
            <w:shd w:val="clear" w:color="auto" w:fill="9CC2E5" w:themeFill="accent5" w:themeFillTint="99"/>
            <w:vAlign w:val="center"/>
          </w:tcPr>
          <w:p w14:paraId="604C8C6E" w14:textId="77777777" w:rsidR="00C73028" w:rsidRPr="001E2835" w:rsidRDefault="00000000" w:rsidP="00D34A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283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MOMENTO</w:t>
            </w:r>
          </w:p>
        </w:tc>
        <w:tc>
          <w:tcPr>
            <w:tcW w:w="2212" w:type="dxa"/>
            <w:shd w:val="clear" w:color="auto" w:fill="9CC2E5" w:themeFill="accent5" w:themeFillTint="99"/>
            <w:vAlign w:val="center"/>
          </w:tcPr>
          <w:p w14:paraId="73B449C6" w14:textId="77777777" w:rsidR="00C73028" w:rsidRPr="001E2835" w:rsidRDefault="00000000" w:rsidP="00D34A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283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PROPÓSITO</w:t>
            </w:r>
          </w:p>
        </w:tc>
        <w:tc>
          <w:tcPr>
            <w:tcW w:w="2466" w:type="dxa"/>
            <w:shd w:val="clear" w:color="auto" w:fill="9CC2E5" w:themeFill="accent5" w:themeFillTint="99"/>
            <w:vAlign w:val="center"/>
          </w:tcPr>
          <w:p w14:paraId="667F2DC2" w14:textId="77777777" w:rsidR="00C73028" w:rsidRPr="001E2835" w:rsidRDefault="00000000" w:rsidP="00D34A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283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REGISTRO / EVIDENCIA</w:t>
            </w:r>
          </w:p>
        </w:tc>
      </w:tr>
      <w:tr w:rsidR="00C73028" w:rsidRPr="006206EE" w14:paraId="44A49D64" w14:textId="77777777" w:rsidTr="00055790">
        <w:tc>
          <w:tcPr>
            <w:tcW w:w="2126" w:type="dxa"/>
          </w:tcPr>
          <w:p w14:paraId="54BD2B51" w14:textId="7FC567BD" w:rsidR="00C73028" w:rsidRPr="006206EE" w:rsidRDefault="00000000" w:rsidP="001E283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06EE">
              <w:rPr>
                <w:rFonts w:ascii="Times New Roman" w:hAnsi="Times New Roman" w:cs="Times New Roman"/>
                <w:sz w:val="20"/>
                <w:szCs w:val="20"/>
              </w:rPr>
              <w:t>Rúbrica de fluidez lectora</w:t>
            </w:r>
            <w:r w:rsidR="001E28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78339811" w14:textId="77777777" w:rsidR="00C73028" w:rsidRPr="006206EE" w:rsidRDefault="00000000" w:rsidP="001E283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6EE">
              <w:rPr>
                <w:rFonts w:ascii="Times New Roman" w:hAnsi="Times New Roman" w:cs="Times New Roman"/>
                <w:sz w:val="20"/>
                <w:szCs w:val="20"/>
              </w:rPr>
              <w:t>Bimestral</w:t>
            </w:r>
          </w:p>
        </w:tc>
        <w:tc>
          <w:tcPr>
            <w:tcW w:w="2212" w:type="dxa"/>
          </w:tcPr>
          <w:p w14:paraId="6E5DB59D" w14:textId="50BCCFFE" w:rsidR="00C73028" w:rsidRPr="006206EE" w:rsidRDefault="00000000" w:rsidP="001E283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06EE">
              <w:rPr>
                <w:rFonts w:ascii="Times New Roman" w:hAnsi="Times New Roman" w:cs="Times New Roman"/>
                <w:sz w:val="20"/>
                <w:szCs w:val="20"/>
              </w:rPr>
              <w:t xml:space="preserve">Evaluación integral </w:t>
            </w:r>
            <w:r w:rsidR="00843239">
              <w:rPr>
                <w:rFonts w:ascii="Times New Roman" w:hAnsi="Times New Roman" w:cs="Times New Roman"/>
                <w:sz w:val="20"/>
                <w:szCs w:val="20"/>
              </w:rPr>
              <w:t>de las diversas dimensiones de la fluidez lectora.</w:t>
            </w:r>
          </w:p>
        </w:tc>
        <w:tc>
          <w:tcPr>
            <w:tcW w:w="2466" w:type="dxa"/>
          </w:tcPr>
          <w:p w14:paraId="1C0D488A" w14:textId="2149CC85" w:rsidR="00C73028" w:rsidRPr="006206EE" w:rsidRDefault="00873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Instrumento de evaluación.</w:t>
            </w:r>
          </w:p>
        </w:tc>
      </w:tr>
      <w:tr w:rsidR="00C73028" w:rsidRPr="006206EE" w14:paraId="2A00A684" w14:textId="77777777" w:rsidTr="00055790">
        <w:tc>
          <w:tcPr>
            <w:tcW w:w="2126" w:type="dxa"/>
          </w:tcPr>
          <w:p w14:paraId="4E71B175" w14:textId="04A78A8D" w:rsidR="00C73028" w:rsidRPr="006206EE" w:rsidRDefault="00000000" w:rsidP="001E283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06EE">
              <w:rPr>
                <w:rFonts w:ascii="Times New Roman" w:hAnsi="Times New Roman" w:cs="Times New Roman"/>
                <w:sz w:val="20"/>
                <w:szCs w:val="20"/>
              </w:rPr>
              <w:t>Ficha de observación de aula</w:t>
            </w:r>
            <w:r w:rsidR="001E28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7AB1C66B" w14:textId="77777777" w:rsidR="00C73028" w:rsidRPr="006206EE" w:rsidRDefault="00000000" w:rsidP="001E283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6EE">
              <w:rPr>
                <w:rFonts w:ascii="Times New Roman" w:hAnsi="Times New Roman" w:cs="Times New Roman"/>
                <w:sz w:val="20"/>
                <w:szCs w:val="20"/>
              </w:rPr>
              <w:t>Bimestral</w:t>
            </w:r>
          </w:p>
        </w:tc>
        <w:tc>
          <w:tcPr>
            <w:tcW w:w="2212" w:type="dxa"/>
          </w:tcPr>
          <w:p w14:paraId="1115ECD0" w14:textId="3E56DD5B" w:rsidR="00C73028" w:rsidRPr="006206EE" w:rsidRDefault="00000000" w:rsidP="001E283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06EE">
              <w:rPr>
                <w:rFonts w:ascii="Times New Roman" w:hAnsi="Times New Roman" w:cs="Times New Roman"/>
                <w:sz w:val="20"/>
                <w:szCs w:val="20"/>
              </w:rPr>
              <w:t>Monitoreo de implementación docente</w:t>
            </w:r>
            <w:r w:rsidR="005E19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66" w:type="dxa"/>
          </w:tcPr>
          <w:p w14:paraId="112A9772" w14:textId="6FB46503" w:rsidR="00C73028" w:rsidRPr="006206EE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6EE">
              <w:rPr>
                <w:rFonts w:ascii="Times New Roman" w:hAnsi="Times New Roman" w:cs="Times New Roman"/>
                <w:sz w:val="20"/>
                <w:szCs w:val="20"/>
              </w:rPr>
              <w:t>Informe de monitoreo</w:t>
            </w:r>
            <w:r w:rsidR="005E19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73028" w:rsidRPr="006206EE" w14:paraId="674244CE" w14:textId="77777777" w:rsidTr="00055790">
        <w:tc>
          <w:tcPr>
            <w:tcW w:w="2126" w:type="dxa"/>
          </w:tcPr>
          <w:p w14:paraId="7600CEF8" w14:textId="5329C641" w:rsidR="00C73028" w:rsidRPr="006206EE" w:rsidRDefault="00000000" w:rsidP="001E283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06EE">
              <w:rPr>
                <w:rFonts w:ascii="Times New Roman" w:hAnsi="Times New Roman" w:cs="Times New Roman"/>
                <w:sz w:val="20"/>
                <w:szCs w:val="20"/>
              </w:rPr>
              <w:t>Bitácora del docente</w:t>
            </w:r>
            <w:r w:rsidR="001E28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18110911" w14:textId="77777777" w:rsidR="00C73028" w:rsidRPr="006206EE" w:rsidRDefault="00000000" w:rsidP="001E283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6EE">
              <w:rPr>
                <w:rFonts w:ascii="Times New Roman" w:hAnsi="Times New Roman" w:cs="Times New Roman"/>
                <w:sz w:val="20"/>
                <w:szCs w:val="20"/>
              </w:rPr>
              <w:t>Mensual</w:t>
            </w:r>
          </w:p>
        </w:tc>
        <w:tc>
          <w:tcPr>
            <w:tcW w:w="2212" w:type="dxa"/>
          </w:tcPr>
          <w:p w14:paraId="60958626" w14:textId="1C13CAC6" w:rsidR="00C73028" w:rsidRPr="006206EE" w:rsidRDefault="00000000" w:rsidP="001E283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06EE">
              <w:rPr>
                <w:rFonts w:ascii="Times New Roman" w:hAnsi="Times New Roman" w:cs="Times New Roman"/>
                <w:sz w:val="20"/>
                <w:szCs w:val="20"/>
              </w:rPr>
              <w:t>Registro de estrategias aplicadas y resultados observados</w:t>
            </w:r>
            <w:r w:rsidR="005E19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66" w:type="dxa"/>
          </w:tcPr>
          <w:p w14:paraId="634849C0" w14:textId="76941740" w:rsidR="00C73028" w:rsidRPr="006206EE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6EE">
              <w:rPr>
                <w:rFonts w:ascii="Times New Roman" w:hAnsi="Times New Roman" w:cs="Times New Roman"/>
                <w:sz w:val="20"/>
                <w:szCs w:val="20"/>
              </w:rPr>
              <w:t>Informe de sistematización</w:t>
            </w:r>
            <w:r w:rsidR="005E19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68F1BAB3" w14:textId="77777777" w:rsidR="00296390" w:rsidRDefault="00296390">
      <w:pPr>
        <w:pStyle w:val="Ttulo1"/>
        <w:spacing w:before="240"/>
        <w:rPr>
          <w:rFonts w:ascii="Times New Roman" w:hAnsi="Times New Roman" w:cs="Times New Roman"/>
          <w:color w:val="auto"/>
          <w:sz w:val="20"/>
          <w:szCs w:val="20"/>
        </w:rPr>
      </w:pPr>
    </w:p>
    <w:p w14:paraId="03A8FDDC" w14:textId="77777777" w:rsidR="00296390" w:rsidRDefault="00296390">
      <w:pPr>
        <w:pStyle w:val="Ttulo1"/>
        <w:spacing w:before="240"/>
        <w:rPr>
          <w:rFonts w:ascii="Times New Roman" w:hAnsi="Times New Roman" w:cs="Times New Roman"/>
          <w:color w:val="auto"/>
          <w:sz w:val="20"/>
          <w:szCs w:val="20"/>
        </w:rPr>
      </w:pPr>
    </w:p>
    <w:p w14:paraId="37B59F6B" w14:textId="051F985F" w:rsidR="00C73028" w:rsidRPr="00E50BBE" w:rsidRDefault="00000000">
      <w:pPr>
        <w:pStyle w:val="Ttulo1"/>
        <w:spacing w:before="240"/>
        <w:rPr>
          <w:rFonts w:ascii="Times New Roman" w:hAnsi="Times New Roman" w:cs="Times New Roman"/>
          <w:color w:val="auto"/>
          <w:sz w:val="20"/>
          <w:szCs w:val="20"/>
        </w:rPr>
      </w:pPr>
      <w:r w:rsidRPr="00E50BBE">
        <w:rPr>
          <w:rFonts w:ascii="Times New Roman" w:hAnsi="Times New Roman" w:cs="Times New Roman"/>
          <w:color w:val="auto"/>
          <w:sz w:val="20"/>
          <w:szCs w:val="20"/>
        </w:rPr>
        <w:lastRenderedPageBreak/>
        <w:t>VII</w:t>
      </w:r>
      <w:r w:rsidR="008A1984">
        <w:rPr>
          <w:rFonts w:ascii="Times New Roman" w:hAnsi="Times New Roman" w:cs="Times New Roman"/>
          <w:color w:val="auto"/>
          <w:sz w:val="20"/>
          <w:szCs w:val="20"/>
        </w:rPr>
        <w:t>I</w:t>
      </w:r>
      <w:r w:rsidRPr="00E50BBE">
        <w:rPr>
          <w:rFonts w:ascii="Times New Roman" w:hAnsi="Times New Roman" w:cs="Times New Roman"/>
          <w:color w:val="auto"/>
          <w:sz w:val="20"/>
          <w:szCs w:val="20"/>
        </w:rPr>
        <w:t>. RESPONSABILIDADES DEL EQUIPO TÉCNICO INSTITUCIONAL</w:t>
      </w:r>
      <w:r w:rsidR="00296390">
        <w:rPr>
          <w:rFonts w:ascii="Times New Roman" w:hAnsi="Times New Roman" w:cs="Times New Roman"/>
          <w:color w:val="auto"/>
          <w:sz w:val="20"/>
          <w:szCs w:val="20"/>
        </w:rPr>
        <w:t>.</w:t>
      </w:r>
    </w:p>
    <w:tbl>
      <w:tblPr>
        <w:tblStyle w:val="Tablaconcuadrcula"/>
        <w:tblW w:w="8505" w:type="dxa"/>
        <w:tblInd w:w="421" w:type="dxa"/>
        <w:tblLook w:val="04A0" w:firstRow="1" w:lastRow="0" w:firstColumn="1" w:lastColumn="0" w:noHBand="0" w:noVBand="1"/>
      </w:tblPr>
      <w:tblGrid>
        <w:gridCol w:w="3827"/>
        <w:gridCol w:w="4678"/>
      </w:tblGrid>
      <w:tr w:rsidR="009E29A5" w:rsidRPr="006206EE" w14:paraId="159D5D9D" w14:textId="77777777" w:rsidTr="00055790">
        <w:trPr>
          <w:trHeight w:val="425"/>
        </w:trPr>
        <w:tc>
          <w:tcPr>
            <w:tcW w:w="3827" w:type="dxa"/>
            <w:shd w:val="clear" w:color="auto" w:fill="9CC2E5" w:themeFill="accent5" w:themeFillTint="99"/>
            <w:vAlign w:val="center"/>
          </w:tcPr>
          <w:p w14:paraId="4DB1A1D0" w14:textId="77777777" w:rsidR="009E29A5" w:rsidRPr="001E2835" w:rsidRDefault="009E29A5" w:rsidP="009E2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283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CARGO</w:t>
            </w:r>
          </w:p>
        </w:tc>
        <w:tc>
          <w:tcPr>
            <w:tcW w:w="4678" w:type="dxa"/>
            <w:shd w:val="clear" w:color="auto" w:fill="9CC2E5" w:themeFill="accent5" w:themeFillTint="99"/>
            <w:vAlign w:val="center"/>
          </w:tcPr>
          <w:p w14:paraId="48238475" w14:textId="77777777" w:rsidR="009E29A5" w:rsidRPr="001E2835" w:rsidRDefault="009E29A5" w:rsidP="009E2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283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RESPONSABILIDADES EN EL PROYECTO</w:t>
            </w:r>
          </w:p>
        </w:tc>
      </w:tr>
      <w:tr w:rsidR="009E29A5" w:rsidRPr="006206EE" w14:paraId="4D76CF55" w14:textId="77777777" w:rsidTr="00055790">
        <w:tc>
          <w:tcPr>
            <w:tcW w:w="3827" w:type="dxa"/>
          </w:tcPr>
          <w:p w14:paraId="511D1318" w14:textId="77777777" w:rsidR="009E29A5" w:rsidRPr="006206EE" w:rsidRDefault="009E29A5" w:rsidP="001E28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6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Directora IE</w:t>
            </w:r>
          </w:p>
        </w:tc>
        <w:tc>
          <w:tcPr>
            <w:tcW w:w="4678" w:type="dxa"/>
          </w:tcPr>
          <w:p w14:paraId="38270EFD" w14:textId="78B311AD" w:rsidR="009E29A5" w:rsidRPr="006206EE" w:rsidRDefault="009E29A5" w:rsidP="001E28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Gestiona </w:t>
            </w:r>
            <w:r w:rsidRPr="006206EE">
              <w:rPr>
                <w:rFonts w:ascii="Times New Roman" w:hAnsi="Times New Roman" w:cs="Times New Roman"/>
                <w:sz w:val="20"/>
                <w:szCs w:val="20"/>
              </w:rPr>
              <w:t>condiciones institucionales y reporta a UGEL.</w:t>
            </w:r>
          </w:p>
        </w:tc>
      </w:tr>
      <w:tr w:rsidR="009E29A5" w:rsidRPr="006206EE" w14:paraId="2EA36429" w14:textId="77777777" w:rsidTr="00055790">
        <w:tc>
          <w:tcPr>
            <w:tcW w:w="3827" w:type="dxa"/>
          </w:tcPr>
          <w:p w14:paraId="61FCDE65" w14:textId="25E190B7" w:rsidR="009E29A5" w:rsidRPr="006206EE" w:rsidRDefault="009E29A5" w:rsidP="001E28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6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Coordinador del Proyecto</w:t>
            </w:r>
          </w:p>
        </w:tc>
        <w:tc>
          <w:tcPr>
            <w:tcW w:w="4678" w:type="dxa"/>
          </w:tcPr>
          <w:p w14:paraId="310E0465" w14:textId="755D8D6F" w:rsidR="009E29A5" w:rsidRDefault="009E29A5" w:rsidP="001E28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6EE">
              <w:rPr>
                <w:rFonts w:ascii="Times New Roman" w:hAnsi="Times New Roman" w:cs="Times New Roman"/>
                <w:sz w:val="20"/>
                <w:szCs w:val="20"/>
              </w:rPr>
              <w:t>Lidera planificación e implementación del proyecto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en </w:t>
            </w:r>
            <w:r w:rsidR="008731B2">
              <w:rPr>
                <w:rFonts w:ascii="Times New Roman" w:hAnsi="Times New Roman" w:cs="Times New Roman"/>
                <w:sz w:val="20"/>
                <w:szCs w:val="20"/>
              </w:rPr>
              <w:t>la I.E.</w:t>
            </w:r>
          </w:p>
          <w:p w14:paraId="626DF02A" w14:textId="11CA8DEF" w:rsidR="009E29A5" w:rsidRPr="006206EE" w:rsidRDefault="009E29A5" w:rsidP="001E28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Consolida reportes e informes de avance</w:t>
            </w:r>
            <w:r w:rsidR="000557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E29A5" w:rsidRPr="006206EE" w14:paraId="5031CE83" w14:textId="77777777" w:rsidTr="00055790">
        <w:tc>
          <w:tcPr>
            <w:tcW w:w="3827" w:type="dxa"/>
          </w:tcPr>
          <w:p w14:paraId="0558A159" w14:textId="7FE36166" w:rsidR="009E29A5" w:rsidRPr="006206EE" w:rsidRDefault="008731B2" w:rsidP="001E28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Docentes responsables </w:t>
            </w:r>
          </w:p>
        </w:tc>
        <w:tc>
          <w:tcPr>
            <w:tcW w:w="4678" w:type="dxa"/>
          </w:tcPr>
          <w:p w14:paraId="1167A501" w14:textId="00F4D714" w:rsidR="009E29A5" w:rsidRPr="006206EE" w:rsidRDefault="008731B2" w:rsidP="001E28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Coordinación para </w:t>
            </w:r>
            <w:r w:rsidR="00532C3B">
              <w:rPr>
                <w:rFonts w:ascii="Times New Roman" w:hAnsi="Times New Roman" w:cs="Times New Roman"/>
                <w:sz w:val="20"/>
                <w:szCs w:val="20"/>
              </w:rPr>
              <w:t xml:space="preserve">la </w:t>
            </w:r>
            <w:r w:rsidR="00532C3B" w:rsidRPr="006206EE">
              <w:rPr>
                <w:rFonts w:ascii="Times New Roman" w:hAnsi="Times New Roman" w:cs="Times New Roman"/>
                <w:sz w:val="20"/>
                <w:szCs w:val="20"/>
              </w:rPr>
              <w:t>aplicación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las</w:t>
            </w:r>
            <w:r w:rsidR="009E29A5" w:rsidRPr="006206EE">
              <w:rPr>
                <w:rFonts w:ascii="Times New Roman" w:hAnsi="Times New Roman" w:cs="Times New Roman"/>
                <w:sz w:val="20"/>
                <w:szCs w:val="20"/>
              </w:rPr>
              <w:t xml:space="preserve"> evaluaciones. Brinda retroalimentación a docentes.</w:t>
            </w:r>
          </w:p>
        </w:tc>
      </w:tr>
    </w:tbl>
    <w:p w14:paraId="57F9FEBB" w14:textId="751F5429" w:rsidR="00C73028" w:rsidRPr="00E50BBE" w:rsidRDefault="008A1984">
      <w:pPr>
        <w:pStyle w:val="Ttulo1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IX</w:t>
      </w:r>
      <w:r w:rsidR="00000000" w:rsidRPr="00E50BBE">
        <w:rPr>
          <w:rFonts w:ascii="Times New Roman" w:hAnsi="Times New Roman" w:cs="Times New Roman"/>
          <w:color w:val="auto"/>
          <w:sz w:val="20"/>
          <w:szCs w:val="20"/>
        </w:rPr>
        <w:t>. RECURSOS NECESARIOS</w:t>
      </w:r>
    </w:p>
    <w:p w14:paraId="2CAE3BBA" w14:textId="27E01C24" w:rsidR="00C73028" w:rsidRPr="009E29A5" w:rsidRDefault="00FE175A" w:rsidP="00E50BBE">
      <w:pPr>
        <w:pStyle w:val="Ttulo2"/>
        <w:spacing w:before="160" w:after="100"/>
        <w:ind w:firstLine="567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9</w:t>
      </w:r>
      <w:r w:rsidR="009E29A5" w:rsidRPr="009E29A5">
        <w:rPr>
          <w:rFonts w:ascii="Times New Roman" w:hAnsi="Times New Roman" w:cs="Times New Roman"/>
          <w:color w:val="auto"/>
          <w:sz w:val="20"/>
          <w:szCs w:val="20"/>
        </w:rPr>
        <w:t xml:space="preserve">.1. </w:t>
      </w:r>
      <w:r w:rsidR="00E50BBE" w:rsidRPr="009E29A5">
        <w:rPr>
          <w:rFonts w:ascii="Times New Roman" w:hAnsi="Times New Roman" w:cs="Times New Roman"/>
          <w:color w:val="auto"/>
          <w:sz w:val="20"/>
          <w:szCs w:val="20"/>
        </w:rPr>
        <w:t>RECURSOS PEDAGÓGICOS</w:t>
      </w:r>
      <w:r>
        <w:rPr>
          <w:rFonts w:ascii="Times New Roman" w:hAnsi="Times New Roman" w:cs="Times New Roman"/>
          <w:color w:val="auto"/>
          <w:sz w:val="20"/>
          <w:szCs w:val="20"/>
        </w:rPr>
        <w:t>:</w:t>
      </w:r>
    </w:p>
    <w:p w14:paraId="3FC4954D" w14:textId="75DF1326" w:rsidR="00C73028" w:rsidRPr="00532C3B" w:rsidRDefault="00000000" w:rsidP="00532C3B">
      <w:pPr>
        <w:pStyle w:val="Prrafodelista"/>
        <w:numPr>
          <w:ilvl w:val="0"/>
          <w:numId w:val="2"/>
        </w:numPr>
        <w:spacing w:before="60" w:after="60"/>
        <w:rPr>
          <w:rFonts w:ascii="Times New Roman" w:hAnsi="Times New Roman" w:cs="Times New Roman"/>
          <w:sz w:val="20"/>
          <w:szCs w:val="20"/>
        </w:rPr>
      </w:pPr>
      <w:r w:rsidRPr="006206EE">
        <w:rPr>
          <w:rFonts w:ascii="Times New Roman" w:hAnsi="Times New Roman" w:cs="Times New Roman"/>
          <w:sz w:val="20"/>
          <w:szCs w:val="20"/>
        </w:rPr>
        <w:t xml:space="preserve">Banco institucional de textos graduados por ciclo y nivel de dificultad (narrativos, </w:t>
      </w:r>
      <w:r w:rsidR="00532C3B">
        <w:rPr>
          <w:rFonts w:ascii="Times New Roman" w:hAnsi="Times New Roman" w:cs="Times New Roman"/>
          <w:sz w:val="20"/>
          <w:szCs w:val="20"/>
        </w:rPr>
        <w:t xml:space="preserve">descriptivos, </w:t>
      </w:r>
      <w:r w:rsidRPr="006206EE">
        <w:rPr>
          <w:rFonts w:ascii="Times New Roman" w:hAnsi="Times New Roman" w:cs="Times New Roman"/>
          <w:sz w:val="20"/>
          <w:szCs w:val="20"/>
        </w:rPr>
        <w:t>expositivos, argumentati</w:t>
      </w:r>
      <w:r w:rsidR="00532C3B">
        <w:rPr>
          <w:rFonts w:ascii="Times New Roman" w:hAnsi="Times New Roman" w:cs="Times New Roman"/>
          <w:sz w:val="20"/>
          <w:szCs w:val="20"/>
        </w:rPr>
        <w:t>vos).</w:t>
      </w:r>
    </w:p>
    <w:p w14:paraId="73A073E0" w14:textId="3A6605FD" w:rsidR="00C73028" w:rsidRPr="006206EE" w:rsidRDefault="00000000">
      <w:pPr>
        <w:pStyle w:val="Prrafodelista"/>
        <w:numPr>
          <w:ilvl w:val="0"/>
          <w:numId w:val="2"/>
        </w:numPr>
        <w:spacing w:before="60" w:after="60"/>
        <w:rPr>
          <w:rFonts w:ascii="Times New Roman" w:hAnsi="Times New Roman" w:cs="Times New Roman"/>
          <w:sz w:val="20"/>
          <w:szCs w:val="20"/>
        </w:rPr>
      </w:pPr>
      <w:r w:rsidRPr="006206EE">
        <w:rPr>
          <w:rFonts w:ascii="Times New Roman" w:hAnsi="Times New Roman" w:cs="Times New Roman"/>
          <w:sz w:val="20"/>
          <w:szCs w:val="20"/>
        </w:rPr>
        <w:t>Rúbricas de evaluación de fluidez lectora adaptadas</w:t>
      </w:r>
      <w:r w:rsidR="008731B2">
        <w:rPr>
          <w:rFonts w:ascii="Times New Roman" w:hAnsi="Times New Roman" w:cs="Times New Roman"/>
          <w:sz w:val="20"/>
          <w:szCs w:val="20"/>
        </w:rPr>
        <w:t>.</w:t>
      </w:r>
    </w:p>
    <w:p w14:paraId="6D8A4E76" w14:textId="77777777" w:rsidR="00C73028" w:rsidRPr="006206EE" w:rsidRDefault="00000000">
      <w:pPr>
        <w:pStyle w:val="Prrafodelista"/>
        <w:numPr>
          <w:ilvl w:val="0"/>
          <w:numId w:val="2"/>
        </w:numPr>
        <w:spacing w:before="60" w:after="60"/>
        <w:rPr>
          <w:rFonts w:ascii="Times New Roman" w:hAnsi="Times New Roman" w:cs="Times New Roman"/>
          <w:sz w:val="20"/>
          <w:szCs w:val="20"/>
        </w:rPr>
      </w:pPr>
      <w:r w:rsidRPr="006206EE">
        <w:rPr>
          <w:rFonts w:ascii="Times New Roman" w:hAnsi="Times New Roman" w:cs="Times New Roman"/>
          <w:sz w:val="20"/>
          <w:szCs w:val="20"/>
        </w:rPr>
        <w:t>Fichas de observación de aula para el monitoreo interno del proyecto.</w:t>
      </w:r>
    </w:p>
    <w:p w14:paraId="6DF0E8E5" w14:textId="77777777" w:rsidR="00C73028" w:rsidRDefault="00000000">
      <w:pPr>
        <w:pStyle w:val="Prrafodelista"/>
        <w:numPr>
          <w:ilvl w:val="0"/>
          <w:numId w:val="2"/>
        </w:numPr>
        <w:spacing w:before="60" w:after="60"/>
        <w:rPr>
          <w:rFonts w:ascii="Times New Roman" w:hAnsi="Times New Roman" w:cs="Times New Roman"/>
          <w:sz w:val="20"/>
          <w:szCs w:val="20"/>
        </w:rPr>
      </w:pPr>
      <w:r w:rsidRPr="006206EE">
        <w:rPr>
          <w:rFonts w:ascii="Times New Roman" w:hAnsi="Times New Roman" w:cs="Times New Roman"/>
          <w:sz w:val="20"/>
          <w:szCs w:val="20"/>
        </w:rPr>
        <w:t>Bitácoras del docente para el registro mensual de estrategias y resultados.</w:t>
      </w:r>
    </w:p>
    <w:p w14:paraId="0F0B0A2C" w14:textId="77777777" w:rsidR="001E2835" w:rsidRPr="006206EE" w:rsidRDefault="001E2835" w:rsidP="001E2835">
      <w:pPr>
        <w:pStyle w:val="Prrafodelista"/>
        <w:spacing w:before="60" w:after="60"/>
        <w:ind w:left="1211"/>
        <w:rPr>
          <w:rFonts w:ascii="Times New Roman" w:hAnsi="Times New Roman" w:cs="Times New Roman"/>
          <w:sz w:val="20"/>
          <w:szCs w:val="20"/>
        </w:rPr>
      </w:pPr>
    </w:p>
    <w:p w14:paraId="4E2385E9" w14:textId="4D3C2FD4" w:rsidR="00C73028" w:rsidRPr="009E29A5" w:rsidRDefault="00FE175A" w:rsidP="009E29A5">
      <w:pPr>
        <w:pStyle w:val="Ttulo2"/>
        <w:spacing w:before="160" w:after="100"/>
        <w:ind w:firstLine="567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9</w:t>
      </w:r>
      <w:r w:rsidR="009E29A5" w:rsidRPr="009E29A5">
        <w:rPr>
          <w:rFonts w:ascii="Times New Roman" w:hAnsi="Times New Roman" w:cs="Times New Roman"/>
          <w:color w:val="auto"/>
          <w:sz w:val="20"/>
          <w:szCs w:val="20"/>
        </w:rPr>
        <w:t>.2. RECURSOS MATERIALES Y TECNOLÓGICOS</w:t>
      </w:r>
    </w:p>
    <w:p w14:paraId="43D52B10" w14:textId="77777777" w:rsidR="00C73028" w:rsidRPr="006206EE" w:rsidRDefault="00000000">
      <w:pPr>
        <w:pStyle w:val="Prrafodelista"/>
        <w:numPr>
          <w:ilvl w:val="0"/>
          <w:numId w:val="2"/>
        </w:numPr>
        <w:spacing w:before="60" w:after="60"/>
        <w:rPr>
          <w:rFonts w:ascii="Times New Roman" w:hAnsi="Times New Roman" w:cs="Times New Roman"/>
          <w:sz w:val="20"/>
          <w:szCs w:val="20"/>
        </w:rPr>
      </w:pPr>
      <w:r w:rsidRPr="006206EE">
        <w:rPr>
          <w:rFonts w:ascii="Times New Roman" w:hAnsi="Times New Roman" w:cs="Times New Roman"/>
          <w:sz w:val="20"/>
          <w:szCs w:val="20"/>
        </w:rPr>
        <w:t>Textos impresos y/o digitales seleccionados de acuerdo al nivel lector de cada ciclo.</w:t>
      </w:r>
    </w:p>
    <w:p w14:paraId="6BBA17BE" w14:textId="282A648F" w:rsidR="00C73028" w:rsidRPr="008731B2" w:rsidRDefault="00000000" w:rsidP="008731B2">
      <w:pPr>
        <w:pStyle w:val="Prrafodelista"/>
        <w:numPr>
          <w:ilvl w:val="0"/>
          <w:numId w:val="2"/>
        </w:numPr>
        <w:spacing w:before="60" w:after="60"/>
        <w:rPr>
          <w:rFonts w:ascii="Times New Roman" w:hAnsi="Times New Roman" w:cs="Times New Roman"/>
          <w:sz w:val="20"/>
          <w:szCs w:val="20"/>
        </w:rPr>
      </w:pPr>
      <w:r w:rsidRPr="006206EE">
        <w:rPr>
          <w:rFonts w:ascii="Times New Roman" w:hAnsi="Times New Roman" w:cs="Times New Roman"/>
          <w:sz w:val="20"/>
          <w:szCs w:val="20"/>
        </w:rPr>
        <w:t>Cronómetros o aplicaciones de temporización para la lectura cronometrada.</w:t>
      </w:r>
    </w:p>
    <w:p w14:paraId="5D2DC16B" w14:textId="1D351D61" w:rsidR="00C73028" w:rsidRDefault="00000000">
      <w:pPr>
        <w:pStyle w:val="Prrafodelista"/>
        <w:numPr>
          <w:ilvl w:val="0"/>
          <w:numId w:val="2"/>
        </w:numPr>
        <w:spacing w:before="60" w:after="60"/>
        <w:rPr>
          <w:rFonts w:ascii="Times New Roman" w:hAnsi="Times New Roman" w:cs="Times New Roman"/>
          <w:sz w:val="20"/>
          <w:szCs w:val="20"/>
        </w:rPr>
      </w:pPr>
      <w:r w:rsidRPr="006206EE">
        <w:rPr>
          <w:rFonts w:ascii="Times New Roman" w:hAnsi="Times New Roman" w:cs="Times New Roman"/>
          <w:sz w:val="20"/>
          <w:szCs w:val="20"/>
        </w:rPr>
        <w:t>Cámara o dispositivos móviles para registrar evidencias de lectura</w:t>
      </w:r>
      <w:r w:rsidR="008731B2">
        <w:rPr>
          <w:rFonts w:ascii="Times New Roman" w:hAnsi="Times New Roman" w:cs="Times New Roman"/>
          <w:sz w:val="20"/>
          <w:szCs w:val="20"/>
        </w:rPr>
        <w:t>s</w:t>
      </w:r>
      <w:r w:rsidR="0031415C">
        <w:rPr>
          <w:rFonts w:ascii="Times New Roman" w:hAnsi="Times New Roman" w:cs="Times New Roman"/>
          <w:sz w:val="20"/>
          <w:szCs w:val="20"/>
        </w:rPr>
        <w:t>.</w:t>
      </w:r>
    </w:p>
    <w:p w14:paraId="6DA0B5AA" w14:textId="43E1CAEA" w:rsidR="008731B2" w:rsidRPr="006206EE" w:rsidRDefault="008731B2">
      <w:pPr>
        <w:pStyle w:val="Prrafodelista"/>
        <w:numPr>
          <w:ilvl w:val="0"/>
          <w:numId w:val="2"/>
        </w:numPr>
        <w:spacing w:before="60" w:after="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Cuaderno de trabajo de Comunicación: 1°, 2° grado</w:t>
      </w:r>
    </w:p>
    <w:p w14:paraId="5BF34943" w14:textId="65D8C60A" w:rsidR="009E29A5" w:rsidRDefault="008731B2">
      <w:pPr>
        <w:pStyle w:val="Prrafodelista"/>
        <w:numPr>
          <w:ilvl w:val="0"/>
          <w:numId w:val="2"/>
        </w:numPr>
        <w:spacing w:before="60" w:after="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</w:t>
      </w:r>
      <w:r w:rsidR="009E29A5">
        <w:rPr>
          <w:rFonts w:ascii="Times New Roman" w:hAnsi="Times New Roman" w:cs="Times New Roman"/>
          <w:sz w:val="20"/>
          <w:szCs w:val="20"/>
        </w:rPr>
        <w:t>exto de Comunicación de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E29A5">
        <w:rPr>
          <w:rFonts w:ascii="Times New Roman" w:hAnsi="Times New Roman" w:cs="Times New Roman"/>
          <w:sz w:val="20"/>
          <w:szCs w:val="20"/>
        </w:rPr>
        <w:t>3°</w:t>
      </w:r>
      <w:r w:rsidR="00532C3B">
        <w:rPr>
          <w:rFonts w:ascii="Times New Roman" w:hAnsi="Times New Roman" w:cs="Times New Roman"/>
          <w:sz w:val="20"/>
          <w:szCs w:val="20"/>
        </w:rPr>
        <w:t xml:space="preserve">, </w:t>
      </w:r>
      <w:r w:rsidR="009E29A5">
        <w:rPr>
          <w:rFonts w:ascii="Times New Roman" w:hAnsi="Times New Roman" w:cs="Times New Roman"/>
          <w:sz w:val="20"/>
          <w:szCs w:val="20"/>
        </w:rPr>
        <w:t>4°</w:t>
      </w:r>
      <w:r w:rsidR="00532C3B">
        <w:rPr>
          <w:rFonts w:ascii="Times New Roman" w:hAnsi="Times New Roman" w:cs="Times New Roman"/>
          <w:sz w:val="20"/>
          <w:szCs w:val="20"/>
        </w:rPr>
        <w:t xml:space="preserve">, </w:t>
      </w:r>
      <w:r w:rsidR="009E29A5">
        <w:rPr>
          <w:rFonts w:ascii="Times New Roman" w:hAnsi="Times New Roman" w:cs="Times New Roman"/>
          <w:sz w:val="20"/>
          <w:szCs w:val="20"/>
        </w:rPr>
        <w:t>5°</w:t>
      </w:r>
      <w:r w:rsidR="00532C3B">
        <w:rPr>
          <w:rFonts w:ascii="Times New Roman" w:hAnsi="Times New Roman" w:cs="Times New Roman"/>
          <w:sz w:val="20"/>
          <w:szCs w:val="20"/>
        </w:rPr>
        <w:t xml:space="preserve">, </w:t>
      </w:r>
      <w:r w:rsidR="0048099D">
        <w:rPr>
          <w:rFonts w:ascii="Times New Roman" w:hAnsi="Times New Roman" w:cs="Times New Roman"/>
          <w:sz w:val="20"/>
          <w:szCs w:val="20"/>
        </w:rPr>
        <w:t>6°</w:t>
      </w:r>
      <w:r>
        <w:rPr>
          <w:rFonts w:ascii="Times New Roman" w:hAnsi="Times New Roman" w:cs="Times New Roman"/>
          <w:sz w:val="20"/>
          <w:szCs w:val="20"/>
        </w:rPr>
        <w:t xml:space="preserve"> grado.</w:t>
      </w:r>
    </w:p>
    <w:p w14:paraId="47092F8A" w14:textId="597F33C9" w:rsidR="0031415C" w:rsidRDefault="0031415C">
      <w:pPr>
        <w:pStyle w:val="Prrafodelista"/>
        <w:numPr>
          <w:ilvl w:val="0"/>
          <w:numId w:val="2"/>
        </w:numPr>
        <w:spacing w:before="60" w:after="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Textos relacionados a otras áreas curriculares.</w:t>
      </w:r>
    </w:p>
    <w:p w14:paraId="3F620734" w14:textId="3EFC88A2" w:rsidR="00C73028" w:rsidRPr="006206EE" w:rsidRDefault="00000000">
      <w:pPr>
        <w:pStyle w:val="Prrafodelista"/>
        <w:numPr>
          <w:ilvl w:val="0"/>
          <w:numId w:val="2"/>
        </w:numPr>
        <w:spacing w:before="60" w:after="60"/>
        <w:rPr>
          <w:rFonts w:ascii="Times New Roman" w:hAnsi="Times New Roman" w:cs="Times New Roman"/>
          <w:sz w:val="20"/>
          <w:szCs w:val="20"/>
        </w:rPr>
      </w:pPr>
      <w:r w:rsidRPr="006206EE">
        <w:rPr>
          <w:rFonts w:ascii="Times New Roman" w:hAnsi="Times New Roman" w:cs="Times New Roman"/>
          <w:sz w:val="20"/>
          <w:szCs w:val="20"/>
        </w:rPr>
        <w:t>Papel bond para fichas de registro y portafolios de evidencias.</w:t>
      </w:r>
    </w:p>
    <w:p w14:paraId="0D6C64D4" w14:textId="4DEC93BE" w:rsidR="00C73028" w:rsidRPr="00D34A34" w:rsidRDefault="00000000">
      <w:pPr>
        <w:pStyle w:val="Ttulo1"/>
        <w:rPr>
          <w:rFonts w:ascii="Times New Roman" w:hAnsi="Times New Roman" w:cs="Times New Roman"/>
          <w:color w:val="auto"/>
          <w:sz w:val="20"/>
          <w:szCs w:val="20"/>
        </w:rPr>
      </w:pPr>
      <w:r w:rsidRPr="00D34A34">
        <w:rPr>
          <w:rFonts w:ascii="Times New Roman" w:hAnsi="Times New Roman" w:cs="Times New Roman"/>
          <w:color w:val="auto"/>
          <w:sz w:val="20"/>
          <w:szCs w:val="20"/>
        </w:rPr>
        <w:t>X. DISPOSICIONES FINALES</w:t>
      </w:r>
      <w:r w:rsidR="008A1984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14:paraId="1264E333" w14:textId="77777777" w:rsidR="00C73028" w:rsidRPr="006206EE" w:rsidRDefault="00000000" w:rsidP="009E29A5">
      <w:pPr>
        <w:pStyle w:val="Prrafodelista"/>
        <w:numPr>
          <w:ilvl w:val="0"/>
          <w:numId w:val="2"/>
        </w:numPr>
        <w:spacing w:before="60" w:after="60"/>
        <w:jc w:val="both"/>
        <w:rPr>
          <w:rFonts w:ascii="Times New Roman" w:hAnsi="Times New Roman" w:cs="Times New Roman"/>
          <w:sz w:val="20"/>
          <w:szCs w:val="20"/>
        </w:rPr>
      </w:pPr>
      <w:r w:rsidRPr="006206EE">
        <w:rPr>
          <w:rFonts w:ascii="Times New Roman" w:hAnsi="Times New Roman" w:cs="Times New Roman"/>
          <w:sz w:val="20"/>
          <w:szCs w:val="20"/>
        </w:rPr>
        <w:t>El presente plan entra en vigencia desde su aprobación y se implementará durante el año escolar 2026.</w:t>
      </w:r>
    </w:p>
    <w:p w14:paraId="3F4B76AD" w14:textId="166D6FA0" w:rsidR="00C73028" w:rsidRPr="006206EE" w:rsidRDefault="00000000" w:rsidP="009E29A5">
      <w:pPr>
        <w:pStyle w:val="Prrafodelista"/>
        <w:numPr>
          <w:ilvl w:val="0"/>
          <w:numId w:val="2"/>
        </w:numPr>
        <w:spacing w:before="60" w:after="60"/>
        <w:jc w:val="both"/>
        <w:rPr>
          <w:rFonts w:ascii="Times New Roman" w:hAnsi="Times New Roman" w:cs="Times New Roman"/>
          <w:sz w:val="20"/>
          <w:szCs w:val="20"/>
        </w:rPr>
      </w:pPr>
      <w:r w:rsidRPr="006206EE">
        <w:rPr>
          <w:rFonts w:ascii="Times New Roman" w:hAnsi="Times New Roman" w:cs="Times New Roman"/>
          <w:sz w:val="20"/>
          <w:szCs w:val="20"/>
        </w:rPr>
        <w:t xml:space="preserve">El Equipo Institucional presentará informes de avance bimestrales a la </w:t>
      </w:r>
      <w:r w:rsidR="00532C3B" w:rsidRPr="006206EE">
        <w:rPr>
          <w:rFonts w:ascii="Times New Roman" w:hAnsi="Times New Roman" w:cs="Times New Roman"/>
          <w:sz w:val="20"/>
          <w:szCs w:val="20"/>
        </w:rPr>
        <w:t>directora</w:t>
      </w:r>
      <w:r w:rsidR="00532C3B">
        <w:rPr>
          <w:rFonts w:ascii="Times New Roman" w:hAnsi="Times New Roman" w:cs="Times New Roman"/>
          <w:sz w:val="20"/>
          <w:szCs w:val="20"/>
        </w:rPr>
        <w:t xml:space="preserve"> de la I.E.</w:t>
      </w:r>
      <w:r w:rsidRPr="006206EE">
        <w:rPr>
          <w:rFonts w:ascii="Times New Roman" w:hAnsi="Times New Roman" w:cs="Times New Roman"/>
          <w:sz w:val="20"/>
          <w:szCs w:val="20"/>
        </w:rPr>
        <w:t xml:space="preserve"> y un informe final a la UGEL Pacasmayo en el mes de diciembre.</w:t>
      </w:r>
    </w:p>
    <w:p w14:paraId="2A04DC5F" w14:textId="7ACA3451" w:rsidR="00C73028" w:rsidRPr="006206EE" w:rsidRDefault="00000000" w:rsidP="009E29A5">
      <w:pPr>
        <w:pStyle w:val="Prrafodelista"/>
        <w:numPr>
          <w:ilvl w:val="0"/>
          <w:numId w:val="2"/>
        </w:numPr>
        <w:spacing w:before="60" w:after="60"/>
        <w:jc w:val="both"/>
        <w:rPr>
          <w:rFonts w:ascii="Times New Roman" w:hAnsi="Times New Roman" w:cs="Times New Roman"/>
          <w:sz w:val="20"/>
          <w:szCs w:val="20"/>
        </w:rPr>
      </w:pPr>
      <w:r w:rsidRPr="006206EE">
        <w:rPr>
          <w:rFonts w:ascii="Times New Roman" w:hAnsi="Times New Roman" w:cs="Times New Roman"/>
          <w:sz w:val="20"/>
          <w:szCs w:val="20"/>
        </w:rPr>
        <w:t xml:space="preserve">Los instrumentos de evaluación </w:t>
      </w:r>
      <w:r w:rsidR="004B1179" w:rsidRPr="006206EE">
        <w:rPr>
          <w:rFonts w:ascii="Times New Roman" w:hAnsi="Times New Roman" w:cs="Times New Roman"/>
          <w:sz w:val="20"/>
          <w:szCs w:val="20"/>
        </w:rPr>
        <w:t>(Rúbricas</w:t>
      </w:r>
      <w:r w:rsidRPr="006206EE">
        <w:rPr>
          <w:rFonts w:ascii="Times New Roman" w:hAnsi="Times New Roman" w:cs="Times New Roman"/>
          <w:sz w:val="20"/>
          <w:szCs w:val="20"/>
        </w:rPr>
        <w:t xml:space="preserve"> y listas de cotejo) serán elaborados </w:t>
      </w:r>
      <w:r w:rsidR="009E29A5">
        <w:rPr>
          <w:rFonts w:ascii="Times New Roman" w:hAnsi="Times New Roman" w:cs="Times New Roman"/>
          <w:sz w:val="20"/>
          <w:szCs w:val="20"/>
        </w:rPr>
        <w:t>por el Equipo técnico institucional</w:t>
      </w:r>
      <w:r w:rsidR="008731B2">
        <w:rPr>
          <w:rFonts w:ascii="Times New Roman" w:hAnsi="Times New Roman" w:cs="Times New Roman"/>
          <w:sz w:val="20"/>
          <w:szCs w:val="20"/>
        </w:rPr>
        <w:t>.</w:t>
      </w:r>
    </w:p>
    <w:p w14:paraId="3BBBAC69" w14:textId="239F89A7" w:rsidR="00C73028" w:rsidRPr="00656C78" w:rsidRDefault="00000000" w:rsidP="006206EE">
      <w:pPr>
        <w:spacing w:before="600" w:after="60"/>
        <w:jc w:val="center"/>
      </w:pPr>
      <w:r w:rsidRPr="00656C78">
        <w:rPr>
          <w:rFonts w:ascii="Times New Roman" w:hAnsi="Times New Roman" w:cs="Times New Roman"/>
          <w:sz w:val="20"/>
          <w:szCs w:val="20"/>
        </w:rPr>
        <w:t xml:space="preserve">Pacasmayo, </w:t>
      </w:r>
      <w:r w:rsidR="008731B2">
        <w:rPr>
          <w:rFonts w:ascii="Times New Roman" w:hAnsi="Times New Roman" w:cs="Times New Roman"/>
          <w:sz w:val="20"/>
          <w:szCs w:val="20"/>
        </w:rPr>
        <w:t>abril</w:t>
      </w:r>
      <w:r w:rsidRPr="00656C78">
        <w:rPr>
          <w:rFonts w:ascii="Times New Roman" w:hAnsi="Times New Roman" w:cs="Times New Roman"/>
          <w:sz w:val="20"/>
          <w:szCs w:val="20"/>
        </w:rPr>
        <w:t xml:space="preserve"> de 2026</w:t>
      </w:r>
      <w:r w:rsidR="008731B2">
        <w:rPr>
          <w:rFonts w:ascii="Times New Roman" w:hAnsi="Times New Roman" w:cs="Times New Roman"/>
          <w:sz w:val="20"/>
          <w:szCs w:val="20"/>
        </w:rPr>
        <w:t>.</w:t>
      </w:r>
    </w:p>
    <w:sectPr w:rsidR="00C73028" w:rsidRPr="00656C78" w:rsidSect="00731D60">
      <w:pgSz w:w="11906" w:h="16838"/>
      <w:pgMar w:top="1247" w:right="1361" w:bottom="851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3DD42" w14:textId="77777777" w:rsidR="0061147D" w:rsidRDefault="0061147D">
      <w:r>
        <w:separator/>
      </w:r>
    </w:p>
  </w:endnote>
  <w:endnote w:type="continuationSeparator" w:id="0">
    <w:p w14:paraId="607A38A7" w14:textId="77777777" w:rsidR="0061147D" w:rsidRDefault="00611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74651" w14:textId="77777777" w:rsidR="0061147D" w:rsidRDefault="0061147D">
      <w:r>
        <w:separator/>
      </w:r>
    </w:p>
  </w:footnote>
  <w:footnote w:type="continuationSeparator" w:id="0">
    <w:p w14:paraId="1F711B6E" w14:textId="77777777" w:rsidR="0061147D" w:rsidRDefault="00611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672FD3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C3FFB"/>
    <w:multiLevelType w:val="hybridMultilevel"/>
    <w:tmpl w:val="95321438"/>
    <w:lvl w:ilvl="0" w:tplc="0BF64D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1CF1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8893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C60E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AE9A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8C79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7E12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0E12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6E83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4C4AC0"/>
    <w:multiLevelType w:val="multilevel"/>
    <w:tmpl w:val="B2584E20"/>
    <w:lvl w:ilvl="0">
      <w:start w:val="1"/>
      <w:numFmt w:val="upperRoman"/>
      <w:lvlText w:val="%1."/>
      <w:lvlJc w:val="left"/>
      <w:pPr>
        <w:ind w:left="3130" w:hanging="72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  <w:color w:val="1F4E79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b/>
        <w:color w:val="1F4E79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/>
        <w:color w:val="1F4E79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b/>
        <w:color w:val="1F4E79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  <w:b/>
        <w:color w:val="1F4E79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b/>
        <w:color w:val="1F4E79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  <w:b/>
        <w:color w:val="1F4E79"/>
      </w:rPr>
    </w:lvl>
  </w:abstractNum>
  <w:abstractNum w:abstractNumId="3" w15:restartNumberingAfterBreak="0">
    <w:nsid w:val="1937195F"/>
    <w:multiLevelType w:val="hybridMultilevel"/>
    <w:tmpl w:val="0972ABF6"/>
    <w:lvl w:ilvl="0" w:tplc="860AA1F8">
      <w:start w:val="1"/>
      <w:numFmt w:val="bullet"/>
      <w:lvlText w:val="●"/>
      <w:lvlJc w:val="left"/>
      <w:pPr>
        <w:ind w:left="720" w:hanging="360"/>
      </w:pPr>
    </w:lvl>
    <w:lvl w:ilvl="1" w:tplc="45FA1C0E">
      <w:start w:val="1"/>
      <w:numFmt w:val="bullet"/>
      <w:lvlText w:val="○"/>
      <w:lvlJc w:val="left"/>
      <w:pPr>
        <w:ind w:left="1440" w:hanging="360"/>
      </w:pPr>
    </w:lvl>
    <w:lvl w:ilvl="2" w:tplc="93D03EE6">
      <w:start w:val="1"/>
      <w:numFmt w:val="bullet"/>
      <w:lvlText w:val="■"/>
      <w:lvlJc w:val="left"/>
      <w:pPr>
        <w:ind w:left="2160" w:hanging="360"/>
      </w:pPr>
    </w:lvl>
    <w:lvl w:ilvl="3" w:tplc="92D8EBEC">
      <w:start w:val="1"/>
      <w:numFmt w:val="bullet"/>
      <w:lvlText w:val="●"/>
      <w:lvlJc w:val="left"/>
      <w:pPr>
        <w:ind w:left="2880" w:hanging="360"/>
      </w:pPr>
    </w:lvl>
    <w:lvl w:ilvl="4" w:tplc="76D8C428">
      <w:start w:val="1"/>
      <w:numFmt w:val="bullet"/>
      <w:lvlText w:val="○"/>
      <w:lvlJc w:val="left"/>
      <w:pPr>
        <w:ind w:left="3600" w:hanging="360"/>
      </w:pPr>
    </w:lvl>
    <w:lvl w:ilvl="5" w:tplc="EFAAD00A">
      <w:start w:val="1"/>
      <w:numFmt w:val="bullet"/>
      <w:lvlText w:val="■"/>
      <w:lvlJc w:val="left"/>
      <w:pPr>
        <w:ind w:left="4320" w:hanging="360"/>
      </w:pPr>
    </w:lvl>
    <w:lvl w:ilvl="6" w:tplc="B106A9DC">
      <w:start w:val="1"/>
      <w:numFmt w:val="bullet"/>
      <w:lvlText w:val="●"/>
      <w:lvlJc w:val="left"/>
      <w:pPr>
        <w:ind w:left="5040" w:hanging="360"/>
      </w:pPr>
    </w:lvl>
    <w:lvl w:ilvl="7" w:tplc="F802F230">
      <w:start w:val="1"/>
      <w:numFmt w:val="bullet"/>
      <w:lvlText w:val="●"/>
      <w:lvlJc w:val="left"/>
      <w:pPr>
        <w:ind w:left="5760" w:hanging="360"/>
      </w:pPr>
    </w:lvl>
    <w:lvl w:ilvl="8" w:tplc="BF66639A">
      <w:start w:val="1"/>
      <w:numFmt w:val="bullet"/>
      <w:lvlText w:val="●"/>
      <w:lvlJc w:val="left"/>
      <w:pPr>
        <w:ind w:left="6480" w:hanging="360"/>
      </w:pPr>
    </w:lvl>
  </w:abstractNum>
  <w:abstractNum w:abstractNumId="4" w15:restartNumberingAfterBreak="0">
    <w:nsid w:val="2EDB363B"/>
    <w:multiLevelType w:val="hybridMultilevel"/>
    <w:tmpl w:val="7D9C2AD6"/>
    <w:lvl w:ilvl="0" w:tplc="2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7FB51C7"/>
    <w:multiLevelType w:val="hybridMultilevel"/>
    <w:tmpl w:val="10F4E456"/>
    <w:lvl w:ilvl="0" w:tplc="0AB4009E">
      <w:start w:val="4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D237C33"/>
    <w:multiLevelType w:val="hybridMultilevel"/>
    <w:tmpl w:val="09F8D6E2"/>
    <w:lvl w:ilvl="0" w:tplc="29E211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E454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F621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AEC2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821B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A038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74E5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748E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1424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F460745"/>
    <w:multiLevelType w:val="hybridMultilevel"/>
    <w:tmpl w:val="0032F8E0"/>
    <w:lvl w:ilvl="0" w:tplc="280A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8" w15:restartNumberingAfterBreak="0">
    <w:nsid w:val="58CD7CEB"/>
    <w:multiLevelType w:val="hybridMultilevel"/>
    <w:tmpl w:val="F3FA67F6"/>
    <w:lvl w:ilvl="0" w:tplc="6DB071B0">
      <w:start w:val="1"/>
      <w:numFmt w:val="bullet"/>
      <w:lvlText w:val="•"/>
      <w:lvlJc w:val="left"/>
      <w:pPr>
        <w:ind w:left="1211" w:hanging="360"/>
      </w:pPr>
    </w:lvl>
    <w:lvl w:ilvl="1" w:tplc="E816312A">
      <w:numFmt w:val="decimal"/>
      <w:lvlText w:val=""/>
      <w:lvlJc w:val="left"/>
    </w:lvl>
    <w:lvl w:ilvl="2" w:tplc="671CF9A2">
      <w:numFmt w:val="decimal"/>
      <w:lvlText w:val=""/>
      <w:lvlJc w:val="left"/>
    </w:lvl>
    <w:lvl w:ilvl="3" w:tplc="7BCA50DA">
      <w:numFmt w:val="decimal"/>
      <w:lvlText w:val=""/>
      <w:lvlJc w:val="left"/>
    </w:lvl>
    <w:lvl w:ilvl="4" w:tplc="2BF6C048">
      <w:numFmt w:val="decimal"/>
      <w:lvlText w:val=""/>
      <w:lvlJc w:val="left"/>
    </w:lvl>
    <w:lvl w:ilvl="5" w:tplc="41002BDC">
      <w:numFmt w:val="decimal"/>
      <w:lvlText w:val=""/>
      <w:lvlJc w:val="left"/>
    </w:lvl>
    <w:lvl w:ilvl="6" w:tplc="F850B334">
      <w:numFmt w:val="decimal"/>
      <w:lvlText w:val=""/>
      <w:lvlJc w:val="left"/>
    </w:lvl>
    <w:lvl w:ilvl="7" w:tplc="4D9A66EA">
      <w:numFmt w:val="decimal"/>
      <w:lvlText w:val=""/>
      <w:lvlJc w:val="left"/>
    </w:lvl>
    <w:lvl w:ilvl="8" w:tplc="B038E22E">
      <w:numFmt w:val="decimal"/>
      <w:lvlText w:val=""/>
      <w:lvlJc w:val="left"/>
    </w:lvl>
  </w:abstractNum>
  <w:abstractNum w:abstractNumId="9" w15:restartNumberingAfterBreak="0">
    <w:nsid w:val="5EB92829"/>
    <w:multiLevelType w:val="hybridMultilevel"/>
    <w:tmpl w:val="0C5A4490"/>
    <w:lvl w:ilvl="0" w:tplc="B0B48412">
      <w:start w:val="1"/>
      <w:numFmt w:val="decimal"/>
      <w:lvlText w:val="%1."/>
      <w:lvlJc w:val="left"/>
      <w:pPr>
        <w:ind w:left="786" w:hanging="360"/>
      </w:pPr>
      <w:rPr>
        <w:rFonts w:ascii="Calibri" w:hAnsi="Calibri" w:cs="Calibri" w:hint="default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75E4A65"/>
    <w:multiLevelType w:val="hybridMultilevel"/>
    <w:tmpl w:val="A2D8E22E"/>
    <w:lvl w:ilvl="0" w:tplc="8F3C6446">
      <w:start w:val="1"/>
      <w:numFmt w:val="decimal"/>
      <w:lvlText w:val="%1."/>
      <w:lvlJc w:val="left"/>
      <w:pPr>
        <w:ind w:left="720" w:hanging="360"/>
      </w:pPr>
    </w:lvl>
    <w:lvl w:ilvl="1" w:tplc="3C4EFFA4">
      <w:numFmt w:val="decimal"/>
      <w:lvlText w:val=""/>
      <w:lvlJc w:val="left"/>
    </w:lvl>
    <w:lvl w:ilvl="2" w:tplc="D848F756">
      <w:numFmt w:val="decimal"/>
      <w:lvlText w:val=""/>
      <w:lvlJc w:val="left"/>
    </w:lvl>
    <w:lvl w:ilvl="3" w:tplc="20BAD0E8">
      <w:numFmt w:val="decimal"/>
      <w:lvlText w:val=""/>
      <w:lvlJc w:val="left"/>
    </w:lvl>
    <w:lvl w:ilvl="4" w:tplc="D2D02B4C">
      <w:numFmt w:val="decimal"/>
      <w:lvlText w:val=""/>
      <w:lvlJc w:val="left"/>
    </w:lvl>
    <w:lvl w:ilvl="5" w:tplc="9202EE24">
      <w:numFmt w:val="decimal"/>
      <w:lvlText w:val=""/>
      <w:lvlJc w:val="left"/>
    </w:lvl>
    <w:lvl w:ilvl="6" w:tplc="6B1C74B2">
      <w:numFmt w:val="decimal"/>
      <w:lvlText w:val=""/>
      <w:lvlJc w:val="left"/>
    </w:lvl>
    <w:lvl w:ilvl="7" w:tplc="694E5508">
      <w:numFmt w:val="decimal"/>
      <w:lvlText w:val=""/>
      <w:lvlJc w:val="left"/>
    </w:lvl>
    <w:lvl w:ilvl="8" w:tplc="9EA6CF7A">
      <w:numFmt w:val="decimal"/>
      <w:lvlText w:val=""/>
      <w:lvlJc w:val="left"/>
    </w:lvl>
  </w:abstractNum>
  <w:abstractNum w:abstractNumId="11" w15:restartNumberingAfterBreak="0">
    <w:nsid w:val="6AF15CBA"/>
    <w:multiLevelType w:val="hybridMultilevel"/>
    <w:tmpl w:val="C14C38CE"/>
    <w:lvl w:ilvl="0" w:tplc="522CD32C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color w:val="1F4E79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A24576"/>
    <w:multiLevelType w:val="hybridMultilevel"/>
    <w:tmpl w:val="E95617EC"/>
    <w:lvl w:ilvl="0" w:tplc="2F040B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1692E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64604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BCB6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B282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26C1C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AA775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42B3B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38928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BDC71F0"/>
    <w:multiLevelType w:val="hybridMultilevel"/>
    <w:tmpl w:val="C22A7698"/>
    <w:lvl w:ilvl="0" w:tplc="17C8DD0C">
      <w:start w:val="3"/>
      <w:numFmt w:val="bullet"/>
      <w:lvlText w:val="-"/>
      <w:lvlJc w:val="left"/>
      <w:pPr>
        <w:ind w:left="3346" w:hanging="360"/>
      </w:pPr>
      <w:rPr>
        <w:rFonts w:ascii="Times New Roman" w:eastAsia="Arial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6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3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106" w:hanging="360"/>
      </w:pPr>
      <w:rPr>
        <w:rFonts w:ascii="Wingdings" w:hAnsi="Wingdings" w:hint="default"/>
      </w:rPr>
    </w:lvl>
  </w:abstractNum>
  <w:num w:numId="1" w16cid:durableId="1883394975">
    <w:abstractNumId w:val="3"/>
    <w:lvlOverride w:ilvl="0">
      <w:startOverride w:val="1"/>
    </w:lvlOverride>
  </w:num>
  <w:num w:numId="2" w16cid:durableId="146240111">
    <w:abstractNumId w:val="8"/>
  </w:num>
  <w:num w:numId="3" w16cid:durableId="645430327">
    <w:abstractNumId w:val="11"/>
  </w:num>
  <w:num w:numId="4" w16cid:durableId="283389563">
    <w:abstractNumId w:val="2"/>
  </w:num>
  <w:num w:numId="5" w16cid:durableId="920479994">
    <w:abstractNumId w:val="8"/>
  </w:num>
  <w:num w:numId="6" w16cid:durableId="1024942840">
    <w:abstractNumId w:val="5"/>
  </w:num>
  <w:num w:numId="7" w16cid:durableId="1848519914">
    <w:abstractNumId w:val="12"/>
  </w:num>
  <w:num w:numId="8" w16cid:durableId="325475754">
    <w:abstractNumId w:val="13"/>
  </w:num>
  <w:num w:numId="9" w16cid:durableId="672420244">
    <w:abstractNumId w:val="6"/>
  </w:num>
  <w:num w:numId="10" w16cid:durableId="1304896511">
    <w:abstractNumId w:val="4"/>
  </w:num>
  <w:num w:numId="11" w16cid:durableId="2108691500">
    <w:abstractNumId w:val="1"/>
  </w:num>
  <w:num w:numId="12" w16cid:durableId="908883930">
    <w:abstractNumId w:val="9"/>
  </w:num>
  <w:num w:numId="13" w16cid:durableId="2044672484">
    <w:abstractNumId w:val="0"/>
  </w:num>
  <w:num w:numId="14" w16cid:durableId="6894487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028"/>
    <w:rsid w:val="000021CE"/>
    <w:rsid w:val="00034FDA"/>
    <w:rsid w:val="00037C57"/>
    <w:rsid w:val="00055790"/>
    <w:rsid w:val="0008132E"/>
    <w:rsid w:val="000B7D6F"/>
    <w:rsid w:val="000B7E23"/>
    <w:rsid w:val="000E0E44"/>
    <w:rsid w:val="000E6B08"/>
    <w:rsid w:val="000F5E64"/>
    <w:rsid w:val="00114929"/>
    <w:rsid w:val="001363CD"/>
    <w:rsid w:val="001455BC"/>
    <w:rsid w:val="00156B47"/>
    <w:rsid w:val="001E2835"/>
    <w:rsid w:val="001F432F"/>
    <w:rsid w:val="002350F5"/>
    <w:rsid w:val="00253312"/>
    <w:rsid w:val="0026148D"/>
    <w:rsid w:val="00275F9D"/>
    <w:rsid w:val="00296390"/>
    <w:rsid w:val="002A29B1"/>
    <w:rsid w:val="002B37F9"/>
    <w:rsid w:val="0031415C"/>
    <w:rsid w:val="003150C1"/>
    <w:rsid w:val="00343FEA"/>
    <w:rsid w:val="003816DD"/>
    <w:rsid w:val="00385EC6"/>
    <w:rsid w:val="003C3B6D"/>
    <w:rsid w:val="003C461F"/>
    <w:rsid w:val="00405C16"/>
    <w:rsid w:val="0045073E"/>
    <w:rsid w:val="00453FEC"/>
    <w:rsid w:val="0048099D"/>
    <w:rsid w:val="004B1179"/>
    <w:rsid w:val="004C5866"/>
    <w:rsid w:val="004D5C48"/>
    <w:rsid w:val="00527062"/>
    <w:rsid w:val="00532C3B"/>
    <w:rsid w:val="0054403E"/>
    <w:rsid w:val="005B42A7"/>
    <w:rsid w:val="005B5DC0"/>
    <w:rsid w:val="005E0473"/>
    <w:rsid w:val="005E1365"/>
    <w:rsid w:val="005E19C7"/>
    <w:rsid w:val="0061147D"/>
    <w:rsid w:val="006206EE"/>
    <w:rsid w:val="00656C78"/>
    <w:rsid w:val="00696674"/>
    <w:rsid w:val="006A1933"/>
    <w:rsid w:val="006A1DAB"/>
    <w:rsid w:val="00731D60"/>
    <w:rsid w:val="00745EAA"/>
    <w:rsid w:val="007B4B34"/>
    <w:rsid w:val="007C6F29"/>
    <w:rsid w:val="007E08A8"/>
    <w:rsid w:val="00833FDD"/>
    <w:rsid w:val="00843239"/>
    <w:rsid w:val="0085574F"/>
    <w:rsid w:val="00855793"/>
    <w:rsid w:val="008731B2"/>
    <w:rsid w:val="008A1984"/>
    <w:rsid w:val="008B759A"/>
    <w:rsid w:val="008D432F"/>
    <w:rsid w:val="008F4144"/>
    <w:rsid w:val="008F6483"/>
    <w:rsid w:val="009907A5"/>
    <w:rsid w:val="009E29A5"/>
    <w:rsid w:val="00A00E8F"/>
    <w:rsid w:val="00A214F0"/>
    <w:rsid w:val="00A35EB9"/>
    <w:rsid w:val="00A92C11"/>
    <w:rsid w:val="00AF41E3"/>
    <w:rsid w:val="00B213F6"/>
    <w:rsid w:val="00B31FE7"/>
    <w:rsid w:val="00B839C6"/>
    <w:rsid w:val="00B93371"/>
    <w:rsid w:val="00BA0D90"/>
    <w:rsid w:val="00BA359D"/>
    <w:rsid w:val="00BB71A4"/>
    <w:rsid w:val="00BC0967"/>
    <w:rsid w:val="00BD5696"/>
    <w:rsid w:val="00BF09DF"/>
    <w:rsid w:val="00BF4211"/>
    <w:rsid w:val="00C32040"/>
    <w:rsid w:val="00C73028"/>
    <w:rsid w:val="00C80A07"/>
    <w:rsid w:val="00C817B7"/>
    <w:rsid w:val="00C921B5"/>
    <w:rsid w:val="00CA591C"/>
    <w:rsid w:val="00CF3FF7"/>
    <w:rsid w:val="00D17FF5"/>
    <w:rsid w:val="00D315BE"/>
    <w:rsid w:val="00D34A34"/>
    <w:rsid w:val="00D441A3"/>
    <w:rsid w:val="00D57FA0"/>
    <w:rsid w:val="00D67927"/>
    <w:rsid w:val="00D70A61"/>
    <w:rsid w:val="00D74D7B"/>
    <w:rsid w:val="00D91D0A"/>
    <w:rsid w:val="00D97132"/>
    <w:rsid w:val="00DD0AD9"/>
    <w:rsid w:val="00DE5067"/>
    <w:rsid w:val="00E50BBE"/>
    <w:rsid w:val="00E541CA"/>
    <w:rsid w:val="00E629D0"/>
    <w:rsid w:val="00E62DF7"/>
    <w:rsid w:val="00EC5D16"/>
    <w:rsid w:val="00EC792C"/>
    <w:rsid w:val="00EE1978"/>
    <w:rsid w:val="00F16775"/>
    <w:rsid w:val="00F24839"/>
    <w:rsid w:val="00F35540"/>
    <w:rsid w:val="00F356C4"/>
    <w:rsid w:val="00F609C8"/>
    <w:rsid w:val="00F774DF"/>
    <w:rsid w:val="00FE175A"/>
    <w:rsid w:val="00FF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A9871B"/>
  <w15:docId w15:val="{4CC02AC6-0540-402A-8505-8679A3163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280" w:after="160"/>
      <w:outlineLvl w:val="0"/>
    </w:pPr>
    <w:rPr>
      <w:b/>
      <w:bCs/>
      <w:color w:val="1F4E79"/>
      <w:sz w:val="28"/>
      <w:szCs w:val="28"/>
    </w:rPr>
  </w:style>
  <w:style w:type="paragraph" w:styleId="Ttulo2">
    <w:name w:val="heading 2"/>
    <w:uiPriority w:val="9"/>
    <w:unhideWhenUsed/>
    <w:qFormat/>
    <w:pPr>
      <w:spacing w:before="200" w:after="120"/>
      <w:outlineLvl w:val="1"/>
    </w:pPr>
    <w:rPr>
      <w:b/>
      <w:bCs/>
      <w:color w:val="2E75B6"/>
      <w:sz w:val="24"/>
      <w:szCs w:val="24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uiPriority w:val="34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table" w:styleId="Tablaconcuadrcula">
    <w:name w:val="Table Grid"/>
    <w:basedOn w:val="Tablanormal"/>
    <w:uiPriority w:val="39"/>
    <w:rsid w:val="000E0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614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148D"/>
  </w:style>
  <w:style w:type="paragraph" w:styleId="Piedepgina">
    <w:name w:val="footer"/>
    <w:basedOn w:val="Normal"/>
    <w:link w:val="PiedepginaCar"/>
    <w:uiPriority w:val="99"/>
    <w:unhideWhenUsed/>
    <w:rsid w:val="002614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148D"/>
  </w:style>
  <w:style w:type="character" w:styleId="Fuerte">
    <w:name w:val="Strong"/>
    <w:basedOn w:val="Fuentedeprrafopredeter"/>
    <w:uiPriority w:val="22"/>
    <w:qFormat/>
    <w:rsid w:val="00AF41E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363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aconvietas">
    <w:name w:val="List Bullet"/>
    <w:basedOn w:val="Normal"/>
    <w:uiPriority w:val="99"/>
    <w:unhideWhenUsed/>
    <w:rsid w:val="00E62DF7"/>
    <w:pPr>
      <w:numPr>
        <w:numId w:val="13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1706</TotalTime>
  <Pages>4</Pages>
  <Words>1343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dc:description/>
  <cp:lastModifiedBy>GRLL</cp:lastModifiedBy>
  <cp:revision>60</cp:revision>
  <dcterms:created xsi:type="dcterms:W3CDTF">2026-04-01T17:25:00Z</dcterms:created>
  <dcterms:modified xsi:type="dcterms:W3CDTF">2026-04-13T23:06:00Z</dcterms:modified>
</cp:coreProperties>
</file>